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98C6224" w14:textId="77777777" w:rsidR="0017140C" w:rsidRPr="00B01F08" w:rsidRDefault="0017140C" w:rsidP="0017140C">
      <w:pPr>
        <w:pStyle w:val="BlueprintHeading"/>
      </w:pPr>
      <w:bookmarkStart w:id="0" w:name="_GoBack"/>
      <w:bookmarkEnd w:id="0"/>
      <w:r>
        <w:t>1</w:t>
      </w:r>
      <w:r w:rsidRPr="0017140C">
        <w:t xml:space="preserve">st </w:t>
      </w:r>
      <w:r w:rsidRPr="00B01F08">
        <w:t xml:space="preserve">Grade </w:t>
      </w:r>
      <w:r>
        <w:t>The President</w:t>
      </w:r>
      <w:r w:rsidRPr="00B01F08">
        <w:t xml:space="preserve"> Inquiry</w:t>
      </w:r>
    </w:p>
    <w:p w14:paraId="499DF384" w14:textId="77777777" w:rsidR="0017140C" w:rsidRPr="00F00638" w:rsidRDefault="007542C4" w:rsidP="00196E14">
      <w:pPr>
        <w:pStyle w:val="TitlePageHeader"/>
      </w:pPr>
      <w:r>
        <w:t xml:space="preserve">Is the President the </w:t>
      </w:r>
      <w:r w:rsidR="0017140C">
        <w:t>Most Important Person in Government</w:t>
      </w:r>
      <w:r w:rsidR="0017140C" w:rsidRPr="00F00638">
        <w:t>?</w:t>
      </w:r>
    </w:p>
    <w:p w14:paraId="4B93F322" w14:textId="77777777" w:rsidR="0017140C" w:rsidRDefault="002657CD" w:rsidP="0017140C">
      <w:pPr>
        <w:spacing w:before="0" w:after="0" w:line="240" w:lineRule="auto"/>
        <w:jc w:val="center"/>
      </w:pPr>
      <w:r>
        <w:rPr>
          <w:noProof/>
        </w:rPr>
        <mc:AlternateContent>
          <mc:Choice Requires="wps">
            <w:drawing>
              <wp:inline distT="0" distB="0" distL="0" distR="0" wp14:anchorId="5AE948D7" wp14:editId="429C4ABB">
                <wp:extent cx="4766945" cy="3394075"/>
                <wp:effectExtent l="44450" t="39370" r="40005" b="33655"/>
                <wp:docPr id="1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6945" cy="3394075"/>
                        </a:xfrm>
                        <a:prstGeom prst="rect">
                          <a:avLst/>
                        </a:prstGeom>
                        <a:solidFill>
                          <a:srgbClr val="FFFFFF"/>
                        </a:solidFill>
                        <a:ln w="76200">
                          <a:solidFill>
                            <a:srgbClr val="205595"/>
                          </a:solidFill>
                          <a:miter lim="800000"/>
                          <a:headEnd/>
                          <a:tailEnd/>
                        </a:ln>
                      </wps:spPr>
                      <wps:txbx>
                        <w:txbxContent>
                          <w:p w14:paraId="65F3D76C" w14:textId="77777777" w:rsidR="000A127B" w:rsidRDefault="000A127B" w:rsidP="002969BA">
                            <w:pPr>
                              <w:spacing w:before="0" w:after="360" w:line="240" w:lineRule="auto"/>
                              <w:jc w:val="center"/>
                              <w:rPr>
                                <w:rFonts w:asciiTheme="majorHAnsi" w:hAnsiTheme="majorHAnsi"/>
                                <w:sz w:val="24"/>
                                <w:szCs w:val="24"/>
                              </w:rPr>
                            </w:pPr>
                            <w:r w:rsidRPr="00C20455">
                              <w:rPr>
                                <w:rFonts w:asciiTheme="majorHAnsi" w:hAnsiTheme="majorHAnsi" w:cs="Times"/>
                                <w:noProof/>
                              </w:rPr>
                              <w:drawing>
                                <wp:inline distT="0" distB="0" distL="0" distR="0" wp14:anchorId="425B87A5" wp14:editId="4C6F8BE6">
                                  <wp:extent cx="4535113" cy="3397029"/>
                                  <wp:effectExtent l="0" t="0" r="1206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5336" cy="3397196"/>
                                          </a:xfrm>
                                          <a:prstGeom prst="rect">
                                            <a:avLst/>
                                          </a:prstGeom>
                                          <a:noFill/>
                                          <a:ln>
                                            <a:noFill/>
                                          </a:ln>
                                        </pic:spPr>
                                      </pic:pic>
                                    </a:graphicData>
                                  </a:graphic>
                                </wp:inline>
                              </w:drawing>
                            </w:r>
                          </w:p>
                          <w:p w14:paraId="569C45F1" w14:textId="77777777" w:rsidR="000A127B" w:rsidRDefault="000A127B" w:rsidP="0017140C">
                            <w:pPr>
                              <w:pStyle w:val="Normal1"/>
                              <w:jc w:val="center"/>
                              <w:rPr>
                                <w:noProof/>
                              </w:rPr>
                            </w:pPr>
                          </w:p>
                          <w:p w14:paraId="4434041E" w14:textId="77777777" w:rsidR="000A127B" w:rsidRDefault="000A127B" w:rsidP="0017140C">
                            <w:pPr>
                              <w:pStyle w:val="Normal1"/>
                              <w:jc w:val="center"/>
                              <w:rPr>
                                <w:noProof/>
                              </w:rPr>
                            </w:pPr>
                          </w:p>
                          <w:p w14:paraId="1A8EDD60" w14:textId="77777777" w:rsidR="000A127B" w:rsidRDefault="000A127B" w:rsidP="0017140C">
                            <w:pPr>
                              <w:pStyle w:val="Normal1"/>
                              <w:jc w:val="center"/>
                              <w:rPr>
                                <w:noProof/>
                              </w:rPr>
                            </w:pPr>
                          </w:p>
                          <w:p w14:paraId="75CF639E" w14:textId="77777777" w:rsidR="000A127B" w:rsidRDefault="000A127B" w:rsidP="0017140C">
                            <w:pPr>
                              <w:pStyle w:val="Normal1"/>
                              <w:jc w:val="center"/>
                              <w:rPr>
                                <w:noProof/>
                              </w:rPr>
                            </w:pPr>
                          </w:p>
                          <w:p w14:paraId="302DA9FF" w14:textId="77777777" w:rsidR="000A127B" w:rsidRDefault="000A127B" w:rsidP="0017140C">
                            <w:pPr>
                              <w:pStyle w:val="Normal1"/>
                              <w:jc w:val="center"/>
                              <w:rPr>
                                <w:noProof/>
                              </w:rPr>
                            </w:pPr>
                          </w:p>
                          <w:p w14:paraId="62DF7061" w14:textId="77777777" w:rsidR="000A127B" w:rsidRDefault="000A127B" w:rsidP="0017140C">
                            <w:pPr>
                              <w:pStyle w:val="Normal1"/>
                              <w:jc w:val="center"/>
                              <w:rPr>
                                <w:noProof/>
                              </w:rPr>
                            </w:pPr>
                          </w:p>
                          <w:p w14:paraId="30E723CA" w14:textId="77777777" w:rsidR="000A127B" w:rsidRDefault="000A127B" w:rsidP="0017140C">
                            <w:pPr>
                              <w:pStyle w:val="Normal1"/>
                              <w:jc w:val="center"/>
                              <w:rPr>
                                <w:noProof/>
                              </w:rPr>
                            </w:pPr>
                          </w:p>
                          <w:p w14:paraId="2E54BB19" w14:textId="77777777" w:rsidR="000A127B" w:rsidRDefault="000A127B" w:rsidP="0017140C">
                            <w:pPr>
                              <w:pStyle w:val="Normal1"/>
                              <w:jc w:val="center"/>
                              <w:rPr>
                                <w:noProof/>
                              </w:rPr>
                            </w:pPr>
                          </w:p>
                          <w:p w14:paraId="039A8933" w14:textId="77777777" w:rsidR="000A127B" w:rsidRDefault="000A127B" w:rsidP="0017140C">
                            <w:pPr>
                              <w:pStyle w:val="Normal1"/>
                              <w:jc w:val="center"/>
                              <w:rPr>
                                <w:noProof/>
                              </w:rPr>
                            </w:pPr>
                          </w:p>
                          <w:p w14:paraId="5A8E1835" w14:textId="77777777" w:rsidR="000A127B" w:rsidRPr="000A746E" w:rsidRDefault="000A127B" w:rsidP="0017140C">
                            <w:pPr>
                              <w:pStyle w:val="Normal1"/>
                              <w:jc w:val="center"/>
                              <w:rPr>
                                <w:sz w:val="44"/>
                              </w:rPr>
                            </w:pPr>
                            <w:r w:rsidRPr="000A746E">
                              <w:rPr>
                                <w:noProof/>
                                <w:sz w:val="44"/>
                              </w:rPr>
                              <w:t xml:space="preserve"> [Cover Photo Needed]</w:t>
                            </w:r>
                          </w:p>
                        </w:txbxContent>
                      </wps:txbx>
                      <wps:bodyPr rot="0" vert="horz" wrap="square" lIns="91440" tIns="45720" rIns="91440" bIns="45720" anchor="t" anchorCtr="0" upright="1">
                        <a:noAutofit/>
                      </wps:bodyPr>
                    </wps:wsp>
                  </a:graphicData>
                </a:graphic>
              </wp:inline>
            </w:drawing>
          </mc:Choice>
          <mc:Fallback>
            <w:pict>
              <v:rect id="Rectangle 40" o:spid="_x0000_s1026" style="width:375.35pt;height:267.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xGei8CAABLBAAADgAAAGRycy9lMm9Eb2MueG1srFTBjtMwEL0j8Q+W7zRpN223UdPVqksR0gIr&#10;Fj7AcZzEwrHN2G2yfD1jp+22cEPkYM14xs9v3oyzvhs6RQ4CnDS6oNNJSonQ3FRSNwX9/m337pYS&#10;55mumDJaFPRFOHq3eftm3dtczExrVCWAIIh2eW8L2npv8yRxvBUdcxNjhcZgbaBjHl1okgpYj+id&#10;SmZpukh6A5UFw4VzuPswBukm4te14P5LXTvhiSoocvNxhbiWYU02a5Y3wGwr+ZEG+wcWHZMaLz1D&#10;PTDPyB7kX1Cd5GCcqf2Emy4xdS25iDVgNdP0j2qeW2ZFrAXFcfYsk/t/sPzz4QmIrLB3C0o067BH&#10;X1E1phslSBYF6q3LMe/ZPkEo0dlHw384os22xTRxD2D6VrAKaU2DoMnVgeA4PErK/pOpEJ7tvYla&#10;DTV0ARBVIENsycu5JWLwhONmtlwsVtmcEo6xm5tVli7n8Q6Wn45bcP6DMB0JRkEB2Ud4dnh0PtBh&#10;+Skl0jdKVjupVHSgKbcKyIHhfOzid0R3l2lKk76gywVOXIS+CrpLjFk6n69ODK/SOulx0pXsCnqb&#10;hm+cvSDce13FOfRMqtFGzkoflQzihXl2uR/KARODWZrqBTUFM040vkA0WgO/KOlxmgvqfu4ZCErU&#10;R419WU0z7CXx0cnmyxk6cBkpLyNMc4QqqKdkNLd+fDJ7C7Jp8aZplEGbe+xlLaPKr6yOvHFio/jH&#10;1xWexKUfs17/AZvfAAAA//8DAFBLAwQUAAYACAAAACEAOAsWQ9sAAAAFAQAADwAAAGRycy9kb3du&#10;cmV2LnhtbEyPzUrEQBCE74LvMLTgzZ34EyMxk0UWBPfgwSieezPtJJjpiZnZ3eTtbb3opaGoourr&#10;aj37QR1oin1gA5erDBRxG2zPzsDb6+PFHaiYkC0OgcnAQhHW9elJhaUNR36hQ5OckhKOJRroUhpL&#10;rWPbkce4CiOxeB9h8phETk7bCY9S7gd9lWW32mPPstDhSJuO2s9m7w3o9D73uXVL8eW2z0+6WXhL&#10;G2POz+aHe1CJ5vQXhh98QYdamHZhzzaqwYA8kn6veEWeFaB2BvLrmxx0Xen/9PU3AAAA//8DAFBL&#10;AQItABQABgAIAAAAIQDkmcPA+wAAAOEBAAATAAAAAAAAAAAAAAAAAAAAAABbQ29udGVudF9UeXBl&#10;c10ueG1sUEsBAi0AFAAGAAgAAAAhACOyauHXAAAAlAEAAAsAAAAAAAAAAAAAAAAALAEAAF9yZWxz&#10;Ly5yZWxzUEsBAi0AFAAGAAgAAAAhAIrsRnovAgAASwQAAA4AAAAAAAAAAAAAAAAALAIAAGRycy9l&#10;Mm9Eb2MueG1sUEsBAi0AFAAGAAgAAAAhADgLFkPbAAAABQEAAA8AAAAAAAAAAAAAAAAAhwQAAGRy&#10;cy9kb3ducmV2LnhtbFBLBQYAAAAABAAEAPMAAACPBQAAAAA=&#10;" strokecolor="#205595" strokeweight="6pt">
                <v:textbox>
                  <w:txbxContent>
                    <w:p w:rsidR="002969BA" w:rsidRDefault="002969BA" w:rsidP="002969BA">
                      <w:pPr>
                        <w:spacing w:before="0" w:after="360" w:line="240" w:lineRule="auto"/>
                        <w:jc w:val="center"/>
                        <w:rPr>
                          <w:rFonts w:asciiTheme="majorHAnsi" w:hAnsiTheme="majorHAnsi"/>
                          <w:sz w:val="24"/>
                          <w:szCs w:val="24"/>
                        </w:rPr>
                      </w:pPr>
                      <w:r w:rsidRPr="00C20455">
                        <w:rPr>
                          <w:rFonts w:asciiTheme="majorHAnsi" w:hAnsiTheme="majorHAnsi" w:cs="Times"/>
                          <w:noProof/>
                        </w:rPr>
                        <w:drawing>
                          <wp:inline distT="0" distB="0" distL="0" distR="0">
                            <wp:extent cx="4535113" cy="3397029"/>
                            <wp:effectExtent l="0" t="0" r="1206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5336" cy="3397196"/>
                                    </a:xfrm>
                                    <a:prstGeom prst="rect">
                                      <a:avLst/>
                                    </a:prstGeom>
                                    <a:noFill/>
                                    <a:ln>
                                      <a:noFill/>
                                    </a:ln>
                                  </pic:spPr>
                                </pic:pic>
                              </a:graphicData>
                            </a:graphic>
                          </wp:inline>
                        </w:drawing>
                      </w:r>
                    </w:p>
                    <w:p w:rsidR="008628AF" w:rsidRDefault="008628AF" w:rsidP="0017140C">
                      <w:pPr>
                        <w:pStyle w:val="Normal1"/>
                        <w:jc w:val="center"/>
                        <w:rPr>
                          <w:noProof/>
                        </w:rPr>
                      </w:pPr>
                    </w:p>
                    <w:p w:rsidR="008628AF" w:rsidRDefault="008628AF" w:rsidP="0017140C">
                      <w:pPr>
                        <w:pStyle w:val="Normal1"/>
                        <w:jc w:val="center"/>
                        <w:rPr>
                          <w:noProof/>
                        </w:rPr>
                      </w:pPr>
                    </w:p>
                    <w:p w:rsidR="008628AF" w:rsidRDefault="008628AF" w:rsidP="0017140C">
                      <w:pPr>
                        <w:pStyle w:val="Normal1"/>
                        <w:jc w:val="center"/>
                        <w:rPr>
                          <w:noProof/>
                        </w:rPr>
                      </w:pPr>
                    </w:p>
                    <w:p w:rsidR="008628AF" w:rsidRDefault="008628AF" w:rsidP="0017140C">
                      <w:pPr>
                        <w:pStyle w:val="Normal1"/>
                        <w:jc w:val="center"/>
                        <w:rPr>
                          <w:noProof/>
                        </w:rPr>
                      </w:pPr>
                    </w:p>
                    <w:p w:rsidR="008628AF" w:rsidRDefault="008628AF" w:rsidP="0017140C">
                      <w:pPr>
                        <w:pStyle w:val="Normal1"/>
                        <w:jc w:val="center"/>
                        <w:rPr>
                          <w:noProof/>
                        </w:rPr>
                      </w:pPr>
                    </w:p>
                    <w:p w:rsidR="008628AF" w:rsidRDefault="008628AF" w:rsidP="0017140C">
                      <w:pPr>
                        <w:pStyle w:val="Normal1"/>
                        <w:jc w:val="center"/>
                        <w:rPr>
                          <w:noProof/>
                        </w:rPr>
                      </w:pPr>
                    </w:p>
                    <w:p w:rsidR="008628AF" w:rsidRDefault="008628AF" w:rsidP="0017140C">
                      <w:pPr>
                        <w:pStyle w:val="Normal1"/>
                        <w:jc w:val="center"/>
                        <w:rPr>
                          <w:noProof/>
                        </w:rPr>
                      </w:pPr>
                    </w:p>
                    <w:p w:rsidR="008628AF" w:rsidRDefault="008628AF" w:rsidP="0017140C">
                      <w:pPr>
                        <w:pStyle w:val="Normal1"/>
                        <w:jc w:val="center"/>
                        <w:rPr>
                          <w:noProof/>
                        </w:rPr>
                      </w:pPr>
                    </w:p>
                    <w:p w:rsidR="008628AF" w:rsidRDefault="008628AF" w:rsidP="0017140C">
                      <w:pPr>
                        <w:pStyle w:val="Normal1"/>
                        <w:jc w:val="center"/>
                        <w:rPr>
                          <w:noProof/>
                        </w:rPr>
                      </w:pPr>
                    </w:p>
                    <w:p w:rsidR="008628AF" w:rsidRPr="000A746E" w:rsidRDefault="008628AF" w:rsidP="0017140C">
                      <w:pPr>
                        <w:pStyle w:val="Normal1"/>
                        <w:jc w:val="center"/>
                        <w:rPr>
                          <w:sz w:val="44"/>
                        </w:rPr>
                      </w:pPr>
                      <w:r w:rsidRPr="000A746E">
                        <w:rPr>
                          <w:noProof/>
                          <w:sz w:val="44"/>
                        </w:rPr>
                        <w:t xml:space="preserve"> [Cover Photo Needed]</w:t>
                      </w:r>
                    </w:p>
                  </w:txbxContent>
                </v:textbox>
                <w10:anchorlock/>
              </v:rect>
            </w:pict>
          </mc:Fallback>
        </mc:AlternateContent>
      </w:r>
    </w:p>
    <w:p w14:paraId="05E33393" w14:textId="77777777" w:rsidR="003E06BF" w:rsidRPr="003E06BF" w:rsidRDefault="003E06BF" w:rsidP="003E06BF">
      <w:pPr>
        <w:spacing w:before="0" w:after="0" w:line="240" w:lineRule="auto"/>
        <w:rPr>
          <w:rFonts w:ascii="Times" w:hAnsi="Times"/>
          <w:color w:val="auto"/>
          <w:sz w:val="20"/>
        </w:rPr>
      </w:pPr>
      <w:r w:rsidRPr="003E06BF">
        <w:rPr>
          <w:rFonts w:ascii="Calibri" w:hAnsi="Calibri"/>
          <w:color w:val="auto"/>
          <w:sz w:val="20"/>
        </w:rPr>
        <w:t xml:space="preserve">© 2015 ReadWorks®, Inc. All rights reserved. </w:t>
      </w:r>
    </w:p>
    <w:p w14:paraId="783E482B" w14:textId="77777777" w:rsidR="0017140C" w:rsidRPr="00F00638" w:rsidRDefault="0017140C" w:rsidP="00C65154">
      <w:pPr>
        <w:pStyle w:val="BlueprintHeading"/>
      </w:pPr>
      <w:r w:rsidRPr="00F00638">
        <w:t>Supporting Questions</w:t>
      </w:r>
    </w:p>
    <w:p w14:paraId="08639B8D" w14:textId="77777777" w:rsidR="0017140C" w:rsidRPr="00C65154" w:rsidRDefault="0017140C" w:rsidP="00C65154">
      <w:pPr>
        <w:pStyle w:val="NumberList"/>
        <w:rPr>
          <w:szCs w:val="28"/>
        </w:rPr>
      </w:pPr>
      <w:r w:rsidRPr="00C65154">
        <w:rPr>
          <w:rFonts w:eastAsia="Calibri"/>
          <w:szCs w:val="28"/>
        </w:rPr>
        <w:t xml:space="preserve">What does the </w:t>
      </w:r>
      <w:r w:rsidR="00F3627F">
        <w:rPr>
          <w:rFonts w:eastAsia="Calibri"/>
          <w:szCs w:val="28"/>
        </w:rPr>
        <w:t>p</w:t>
      </w:r>
      <w:r w:rsidRPr="00C65154">
        <w:rPr>
          <w:rFonts w:eastAsia="Calibri"/>
          <w:szCs w:val="28"/>
        </w:rPr>
        <w:t>resident do?</w:t>
      </w:r>
    </w:p>
    <w:p w14:paraId="7053227F" w14:textId="77777777" w:rsidR="0017140C" w:rsidRPr="00C65154" w:rsidRDefault="0017140C" w:rsidP="00C65154">
      <w:pPr>
        <w:pStyle w:val="NumberList"/>
        <w:rPr>
          <w:szCs w:val="28"/>
        </w:rPr>
      </w:pPr>
      <w:r w:rsidRPr="00C65154">
        <w:rPr>
          <w:rFonts w:eastAsia="Calibri"/>
          <w:szCs w:val="28"/>
          <w:highlight w:val="white"/>
        </w:rPr>
        <w:t>What do other leaders do</w:t>
      </w:r>
      <w:r w:rsidRPr="00C65154">
        <w:rPr>
          <w:rFonts w:eastAsia="Calibri"/>
          <w:szCs w:val="28"/>
        </w:rPr>
        <w:t>?</w:t>
      </w:r>
    </w:p>
    <w:p w14:paraId="405F5DC5" w14:textId="77777777" w:rsidR="0017140C" w:rsidRPr="00C65154" w:rsidRDefault="0017140C" w:rsidP="00C65154">
      <w:pPr>
        <w:pStyle w:val="NumberList"/>
        <w:rPr>
          <w:szCs w:val="28"/>
        </w:rPr>
      </w:pPr>
      <w:r w:rsidRPr="00C65154">
        <w:rPr>
          <w:rFonts w:eastAsia="Calibri"/>
          <w:szCs w:val="28"/>
        </w:rPr>
        <w:t xml:space="preserve">Can the </w:t>
      </w:r>
      <w:r w:rsidR="00F3627F">
        <w:rPr>
          <w:rFonts w:eastAsia="Calibri"/>
          <w:szCs w:val="28"/>
        </w:rPr>
        <w:t>p</w:t>
      </w:r>
      <w:r w:rsidRPr="00C65154">
        <w:rPr>
          <w:rFonts w:eastAsia="Calibri"/>
          <w:szCs w:val="28"/>
        </w:rPr>
        <w:t>resident solve every problem?</w:t>
      </w:r>
    </w:p>
    <w:p w14:paraId="259D1D51" w14:textId="77777777" w:rsidR="0017140C" w:rsidRDefault="0017140C" w:rsidP="0017140C"/>
    <w:p w14:paraId="177A8299" w14:textId="77777777" w:rsidR="00700D9E" w:rsidRPr="00A52AD9" w:rsidRDefault="00700D9E" w:rsidP="00700D9E">
      <w:pPr>
        <w:pStyle w:val="BlueprintHeading"/>
      </w:pPr>
      <w:r w:rsidRPr="00A52AD9">
        <w:lastRenderedPageBreak/>
        <w:t>1</w:t>
      </w:r>
      <w:r w:rsidRPr="00700D9E">
        <w:t>st</w:t>
      </w:r>
      <w:r w:rsidRPr="00A52AD9">
        <w:t xml:space="preserve"> Grade The President Inquiry</w:t>
      </w:r>
    </w:p>
    <w:p w14:paraId="51F0D6B6" w14:textId="77777777" w:rsidR="0017140C" w:rsidRDefault="0017140C" w:rsidP="00EE1526">
      <w:pPr>
        <w:pStyle w:val="Normal1"/>
        <w:rPr>
          <w:rFonts w:asciiTheme="majorHAnsi" w:hAnsiTheme="majorHAnsi"/>
          <w:sz w:val="23"/>
          <w:szCs w:val="23"/>
        </w:rPr>
      </w:pPr>
    </w:p>
    <w:tbl>
      <w:tblPr>
        <w:tblStyle w:val="TableGrid"/>
        <w:tblW w:w="0" w:type="auto"/>
        <w:tblInd w:w="108" w:type="dxa"/>
        <w:tblLook w:val="04A0" w:firstRow="1" w:lastRow="0" w:firstColumn="1" w:lastColumn="0" w:noHBand="0" w:noVBand="1"/>
      </w:tblPr>
      <w:tblGrid>
        <w:gridCol w:w="2160"/>
        <w:gridCol w:w="8640"/>
      </w:tblGrid>
      <w:tr w:rsidR="0017140C" w14:paraId="3CE7A0FE" w14:textId="77777777" w:rsidTr="00985469">
        <w:trPr>
          <w:trHeight w:val="170"/>
        </w:trPr>
        <w:tc>
          <w:tcPr>
            <w:tcW w:w="10800" w:type="dxa"/>
            <w:gridSpan w:val="2"/>
            <w:shd w:val="clear" w:color="auto" w:fill="003366"/>
            <w:vAlign w:val="center"/>
          </w:tcPr>
          <w:p w14:paraId="1F69E7A0" w14:textId="77777777" w:rsidR="0017140C" w:rsidRDefault="0048549B" w:rsidP="00985469">
            <w:pPr>
              <w:pStyle w:val="TableMainHeadPage2"/>
            </w:pPr>
            <w:r>
              <w:t>Is the President the Most Important Person in Government?</w:t>
            </w:r>
          </w:p>
        </w:tc>
      </w:tr>
      <w:tr w:rsidR="0017140C" w14:paraId="3E6C13C1" w14:textId="77777777" w:rsidTr="00985469">
        <w:tc>
          <w:tcPr>
            <w:tcW w:w="2160" w:type="dxa"/>
          </w:tcPr>
          <w:p w14:paraId="1D180F23" w14:textId="77777777" w:rsidR="0017140C" w:rsidRDefault="0017140C" w:rsidP="00985469">
            <w:pPr>
              <w:pStyle w:val="TableHead"/>
              <w:rPr>
                <w:sz w:val="23"/>
                <w:szCs w:val="23"/>
              </w:rPr>
            </w:pPr>
            <w:r w:rsidRPr="000057C3">
              <w:t>New York State Social Studies Framework Key Idea &amp; Practices</w:t>
            </w:r>
          </w:p>
        </w:tc>
        <w:tc>
          <w:tcPr>
            <w:tcW w:w="8640" w:type="dxa"/>
          </w:tcPr>
          <w:p w14:paraId="3F09638B" w14:textId="77777777" w:rsidR="0017140C" w:rsidRPr="000057C3" w:rsidRDefault="0017140C" w:rsidP="00985469">
            <w:pPr>
              <w:pStyle w:val="TableText"/>
            </w:pPr>
            <w:r w:rsidRPr="006F3853">
              <w:rPr>
                <w:b/>
                <w:color w:val="205595"/>
              </w:rPr>
              <w:t>1.4</w:t>
            </w:r>
            <w:r w:rsidR="00F3627F" w:rsidRPr="006F3853">
              <w:rPr>
                <w:b/>
                <w:color w:val="205595"/>
              </w:rPr>
              <w:t>:</w:t>
            </w:r>
            <w:r w:rsidRPr="000057C3">
              <w:t xml:space="preserve"> People create governments in order to create peace and establish order. Laws are created to protect the rights and define the responsibilities of individuals and groups.</w:t>
            </w:r>
          </w:p>
          <w:p w14:paraId="663C9D51" w14:textId="77777777" w:rsidR="0017140C" w:rsidRDefault="002657CD" w:rsidP="00985469">
            <w:pPr>
              <w:pStyle w:val="KeyPractice"/>
              <w:rPr>
                <w:sz w:val="23"/>
                <w:szCs w:val="23"/>
              </w:rPr>
            </w:pPr>
            <w:r>
              <w:rPr>
                <w:rFonts w:ascii="Times New Roman" w:eastAsia="Times New Roman" w:hAnsi="Times New Roman" w:cs="Times New Roman"/>
                <w:noProof/>
                <w:color w:val="000000"/>
                <w:sz w:val="24"/>
                <w:szCs w:val="20"/>
              </w:rPr>
              <mc:AlternateContent>
                <mc:Choice Requires="wpg">
                  <w:drawing>
                    <wp:inline distT="0" distB="0" distL="0" distR="0" wp14:anchorId="00EBAD9F" wp14:editId="6C705D63">
                      <wp:extent cx="91440" cy="91440"/>
                      <wp:effectExtent l="5080" t="0" r="5080" b="3175"/>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8"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3" descr="https://www.heartinternet.uk/assets/icons/icon_ti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zHulSBAAAqAoAAA4AAABkcnMvZTJvRG9jLnhtbKxW227jNhB9L9B/IPQu&#10;6xLJtoTIC8eXYIG0G+y2zwVNURIRiVRJOkq26L/vkJRjJ066wW4NSB7ehjNn5szo8sND16J7KhUT&#10;vPCiSeghyokoGa8L788/tv7cQ0pjXuJWcFp4j1R5Hxa//nI59DmNRSPakkoESrjKh77wGq37PAgU&#10;aWiH1UT0lMNiJWSHNQxlHZQSD6C9a4M4DKfBIGTZS0GoUjC7dovewuqvKkr0p6pSVKO28MA2bd/S&#10;vnfmHSwucV5L3DeMjGbgH7Ciw4zDpU+q1lhjtJfsTFXHiBRKVHpCRBeIqmKEWh/Amyh84c21FPve&#10;+lLnQ90/wQTQvsDph9WS3+9vJWJl4c08xHEHIbK3othAM/R1DjuuZf+lv5XOPxBvBLlTsBy8XDfj&#10;2m1Gu+E3UYI6vNfCQvNQyc6oAKfRg43A41ME6INGBCazKEkgTARWnGjjQxoIojlzMU8jD8FiMp1f&#10;uNiRZjOejdLEnTSCsQ7n7kpr5miW8QkyTR3BVD8H5pcG99TGSBmoRjAh6x2Yn+5xi6LMgWl3HJBU&#10;DkbExarBvKZLKcXQUFyCQZG131gKKt0BM1AQhO/iChilI0aZxQHnB3Sj5GJECIRThHDeS6WvqeiQ&#10;EQqPti3rlfEL5/j+Rmm3+7DLTCvRsnLL2tYOZL1btRKBt4UXh2mapeMFz7a13GzmwhxzGt0MGAh3&#10;mDVjquXNP1kUJ+FVnPnb6XzmJ1WS+tksnPthlF1l0zDJkvX2X2NglOQNK0vKbxinBw5HyfvCOlYT&#10;xz7LYjRA7qVxan1/Zr06dTK0v9ecBNLyErzDuYnmZpQ1Zq2Tg+cW20QFtw//FghIWRdul687UT5C&#10;6KWA0AA9oN6C0Aj51UMD1K7CU3/vsaQeaj9ySJ+RRdoOknQWwxl5urI7XcGcgKrC0x5y4kq7Arnv&#10;JasbuCmyWHCxBCpXzOaCsc9ZZcuApdTismckh2cMAkhnQfh+QYdTem98cU2he5eODsu7fe9DTe2x&#10;ZjvWMv1o+wNYbozi97eMmApmBkeaRsAHx1NYNrcimCipIgCAqbAKWtEwDBMIpNSMayo51ZP9XYAV&#10;9BQVMCK4e/+lGbmb9Lw2GXG4xF0J5GLElswj11UPnckAe5w6o/9zLYEZPnNjBxQ98M/II2Cj6f/d&#10;RF3jWQuy7yjXrpNK2gJ24FAD1IeEyWm3o2XhyY+lS4DXWBrPl2GYxVf+Kg1XfhLONv4yS2b+LNzM&#10;kjCZR6todWDpXlGAAbfrnv0PNLWlxjZwKPRn/MG5gcSQUEnyGcC2hFRaUk0aM11BCRrn4fzTgoX5&#10;iKwB/b1V92VnMqXM9LQ3+9JZ1ZVgp6XaGyX3qXBah88rZpht5pt54ifxdAOxKEt/uV0l/nQbzdL1&#10;xXq1WkeHWLiKadLn50NhUX6zG2zt77xQnpRBl8WvhfGAPxQZI8Jjy439HLIFc/x0M99bp2O76/iB&#10;ufg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cVW762QAAAAMBAAAPAAAAZHJz&#10;L2Rvd25yZXYueG1sTI9Ba8JAEIXvhf6HZQre6iatLRKzEZHWkwjVgngbs2MSzM6G7JrEf+/aHtrL&#10;PIY3vPdNOh9MLTpqXWVZQTyOQBDnVldcKPjefT5PQTiPrLG2TAqu5GCePT6kmGjb8xd1W1+IEMIu&#10;QQWl900ipctLMujGtiEO3sm2Bn1Y20LqFvsQbmr5EkXv0mDFoaHEhpYl5eftxShY9dgvXuOPbn0+&#10;La+H3dtmv45JqdHTsJiB8DT4v2O44wd0yALT0V5YO1ErCI/4n3n3JhMQx1+VWSr/s2c3AAAA//8D&#10;AFBLAwQKAAAAAAAAACEATrIkZIsdAACLHQAAFAAAAGRycy9tZWRpYS9pbWFnZTEucG5niVBORw0K&#10;GgoAAAANSUhEUgAAA+gAAAPoCAMAAAB6fSTWAAAABGdBTUEAALGPC/xhBQAAAvpQTFRF7u7u7u7u&#10;7u7u7+/v////////////////////+vr6////////////////9PT08/Pz9vb27+/v////////////&#10;/////Pz88fHx////////////////////8/Pz9PT07u7u////////////////////////////////&#10;////+Pj4////////////////////////8PDw////////////8fHx////////////////////////&#10;+fn5/f399fX1////////////////////8/Pz////////////////////////////////////////&#10;////9vb2////////////////////////////+fn5////////////////////////////////////&#10;////////8vLy7+/v////////////////+fn57+/v+Pj4////8vLy8PDw8vLy9fX1////8PDw7+/v&#10;9/f3/f398fHx////9vb27+/v/////////v7+////////////////////7+/v+Pj4+/v78fHx////&#10;9/f3////////////////9vb28fHx////////////////////////////////////////////+fn5&#10;////////////9/f3+Pj4////8vLy////9PT0////////////8PDw////////+vr6////////9fX1&#10;8fHx8vLy9fX1////7u7u////////////////7u7u/////v7+////+/v7/////////f39////////&#10;////////////////8/Pz////9fX1/////Pz8////+vr69/f3////////////////8/Pz////////&#10;/Pz8////////7+/v////8/Pz////8PDw/////////v7+////9PT0////////7u7u////////////&#10;8PDw+/v7////////+vr6////////AAAA/f39+fn58vLy9fX19/f39PT0+/v78PDw8/Pz+vr69vb2&#10;+Pj4/v7+/Pz87+/v////2N1OwwAAAO50Uk5T/v79/ktNP1RqsEMvlTXQ1MPvLD1GJ6vmYlIlXnDZ&#10;0vtaGjp9cWZ5Vja9XVcphWkM7EWCHOE3ejAoHgq1pshcQG80Udd+EnYkgXI5bhdPX8eHMmdIPGRB&#10;typJAY4GnCNOUGNt3fZoYT5TuPG7R9vo3sl46fPAp+N7xfRzLqGDEHQVfPe8rOQNwXeJFjjG4itK&#10;GS07II1CZZ0dtouRWb65itwfzmALM+1EBLKME8vn4Myb+I8UMVj5B6IPrSZbpSIbmggYddaUzaCq&#10;a7HCDphVktiZf6gRgPKG00zuCYijA9ECk/yWkJ7rriEFs5eEAGZNPIcAABlCSURBVHja7d2Hl55V&#10;tcBhF+ve67V3RRTEggVBUYqgKEhRmiAgIE06SO8gvfceeg+EJr2GloSS0FsIIYQQCCQQQpJXEEgC&#10;IWetSxGFS8rMN195zz7P8x985+xf9plJMvOxCgjvY44AhA4IHRA6IHRA6IDQAaEDQgehA0IHhA4I&#10;HRA6IHRA6IDQQeiA0AGhA0IHhA4IHRA6IHQQOiB0QOiA0AGhA0IHhA4IHRA6CB0QOiB0QOiA0AGh&#10;A0IHhA5CB4QOCB0QOiB0QOiA0AGhg9ABoQNCB4QOCB0QOiB0QOiA0EHogNABoQNCB4QOCB0QOiB0&#10;EDogdEDogNABoQNCB4QOCB2EDggdEDogdEDogNABoQNCB4QOQgeEDggdEDogdEDogNABoYPQAaED&#10;QgeEDggdEDogdEDoIHRA6IDQAaEDQgeEDggdEDogdBA6IHRA6IDQAaEDQgeEDggdhA4IHRA6IHRA&#10;6IDQAaEDQgehA0IHhA4IHRA6IHRA6IDQAaGD0AGhA0IHhA4IHRA6IHRA6CB0QOiA0AGhA0IHhA4I&#10;HRA6CB0QOiB0QOiA0AGhA0IHhA4IHYQOCB0QOiB0QOiA0AGhA0IHoQNCB4QOCB0QOiB0QOiA0EHo&#10;gNABoQNCB4QOCB0QOiB0QOggdEDogNABoQNCB4QOCB0QOggdEDogdEDogNABoQNCB4QOQgeEDggd&#10;EDogdEDogNABoQNCB6EDQgeEDggdEDogdEDogNBB6IDQAaEDQgeEDggdEDogdBA6IHRA6IDQAaED&#10;QgeEDggdEDoIHRA6IHRA6IDQAaEDQgeEDkIHhA4IHTpsnfPW/M2eE88cc/un1x2y8cNHXedEhE44&#10;J/544otLH/hmetfUyRddtfeOqw8VOsRxyX/dPjZNx1vD91lV6BDChfe8lmZsxJA7hQ6523D7NCvj&#10;vyh0yNk2C6SuOGic0CFX485PXfXIs0KHLO2eumHaJ4UO+dl/6dQ9dwkdcnPxlNRdvZcVOmRlxdSA&#10;yasKHTJyRGrMcUKHbIxJjXpY6JCJ21PjfiB0yMJDqSduEDqE7zyls4QOtXdq6qm5hQ41t37quX5C&#10;h/CdpzSv0KHGXkjN8Q2hQ/jOU1pZ6FBT96Tm6SN0qKWbUjPNLnQI33lKGwkdQr/bSyld6ORm8dR8&#10;pwgdamXX1ArzCB1qpH9qjdWEDqHf7e/ZTOhQE4+l1vmJ0KEW7k2t9L9Ch/Cdp3Sf0KHjvppabWOh&#10;Q/B9/o4VhQ4d9WJqh28KHcJ3HrZ0oaPzD1le6BC+85T2FDp0xP0pKV3oBDc+tddAoUP4zlM6XOgQ&#10;vvOApQsdnU/H94UObXR66oxFhA5ts2XqlN2FDuE7T+m7Qoe2WCslpQud4M5JnTVE6NByB6VOe1zo&#10;EL7zlH4udAjfeZzShY7OZ2YfoUPLHJbq4gmhQ4vskupjfqFD+M5j7HShUz8PpHo5QugQvvMIpQud&#10;uvlbSkoXOsEdneroJKFD8H0eoHSho/MCShc6dfLrVF/PCx2aYodUZ2cKHYLv88xLFzo677JHhA49&#10;dHmqv08LHXrk7pSDu4QO4TtPaYzQoWHnp1w8KnQIvs/f8ZDQoRHPjko5eVTo0EDnw1NSutAJblTK&#10;zRlCh+5ZJ7/OU9pT6NAdz3wu5egPQofwnac3Bggdutz58JSpu4UOXfTS0ilbQ4QOXdvng1LGrhc6&#10;BN/nb9tF6DBrN26b8vaw0GFW1su987St0GFW7/bBKXtzCx1m6o5t8+88p79iEzod6Xz7FMESQoeZ&#10;fB+ud4jOM/pxM0Kn/Z7aJEbnqe9TQofY7/Z3bCh0mME+vzJM5/m83YVOm11wTJzO05VCh/CdpzRO&#10;6DCdd/tCoTpPSwkdPuLQWPs8pd2fEjr8Pw9+LVjnae9bhQ4f9tNDonWerlpb6PDhd3u8ztNOmwsd&#10;Yr/b3zbbQKHDB9y8XcDO08t/FDpE7zylR4QO/zZ0p5idpwlCh3/v86id5/JLlIVOG+wbtnNPd3jf&#10;ZReF7XzKEUKHdy0bt/M07XChw7vfhwvceRq7kdAh9rv9baOeFDpU1f5bRe489Z9P6FBdF7vz9Pih&#10;Qocjg3eePl4JHe/26J2nW4VO8VYaFr3zQyqhU7o794jeeVpf6BTf+c7hO083CB37PLxJQ4WOzsPb&#10;uxI6RbvtwAI6T2sLnaJ9+5oSOp+zEjpF7/MiOk+nCB3v9vC2q4ROwRbsW0TnaSOhU7DTRpfR+ahK&#10;6JRrsW+V0Xn6k9ApeJ+X0vnzldApd58X8m5PV1ZCp1jjphXSefqF0CnWicV03qcSOvZ5dE9UQsc+&#10;j+6mSuiUakAxnf+9Ejql+v0knQud6P5SzD4fXwkdnetc6Hi35+7FSuiU6ladCx2d61zoZO8rr5TS&#10;+cGV0Cl2nxfT+b2V0CnVosW8279aCZ1S/fm1Ujp/rBI6xXb+z1I6718JnVLNN7mUzhevhI53u30u&#10;dKI64Y1SOr+nEjo69//PhU7Yzl8tpfO9K6Gj8+jWr4ROqfYq5t1+aiV0SnX9mzoXOuE7n1JK5w9V&#10;QqdUnypmnz9aCR3vdp0Lnag+81YpnY+phE6pVn29lM7vqoROqS6cYp8Lneh+W8y7/blK6LHcMeCo&#10;1T9+Vr+zvn7xhbdd4jhm3nkx7/YzK6HHcfPay9zS+wM/C2lq31E3Lb/CS4KegR8Ws88fqYQexYkD&#10;L5/+fnrlV5vfLOrpWHhqKZ0/Xwk9hmf7DZ/ZRU89fQldl9v5SZXQY3xZfsCsf3bp2LOkXei7fd1K&#10;6CHs17V/2jXsSXX/R69knws9Jycf2OUr/+x5Av+X7xTT+RGV0AN4Ztdu3fp+En/XCsV0fm4l9ABW&#10;Hd3Nez//QZWX9G4P2Xl5oa/W/Zt/bWGd/6mYzp+ohB7AmQ1d/rw617nQM3JLg9f/u7I730LnQs/J&#10;1g0PwOM6L8E+ldAD+FEPRmCId3t8P6+EHsDZPRqCYnf6yToXejmdp7RcmZ2vWUznof8oLyf0BwxC&#10;I5YopvPYX5x9TOddN9G7Pa5lKqEH8PmmDMP8pXV+sc6FnpOjmzQOE3Ue0+6V0HVeauk/K6bzRSqh&#10;B7BKE0difp3b50KvpV83dSiK2enlvNsPr4QewA5NHotCSt+mmM6L+I8M8UO/qumDUUTpq9vnQi+7&#10;8yK+Ti+n80J+glD00M9vyXCM9G6PYvlK6AGMatF4BC/9uGI637MSev7W+WzLBuSIyOf2ZDGdf68S&#10;ev6enauFIzJS5/lbshJ6/p4Z3tIhGalznQs9fOdhSy+n8xUroefvkkEtH5SQpf+hmM7vq4Sev5cG&#10;t2FURupc50IP33nAX+qhc6Fn1fmcbRqXM3Sep80qoefvxt5tG5hLI53bUsV0Pk8ldJ2XWvrX7XOh&#10;Z+SOTdo6NGFK/2sxna9RCT1/v7yyzWNzqc7zslEl9ACdL9T2wTlJ5/a50MN3HmKn/7iYzjevhJ6/&#10;nx7TkeHJ/m/ZflBM530qoQfofLcOjc+6Ote50Nvl0EM6NkDPe7fn4BuV0PP34BUdHKGMS7+hmM5/&#10;Uwld56WWfpbOhZ6Rm6/o8BhlWno/nQs9I/uO7fggXZvjuc1dTOdnVULP39CxNRilDHd6Oe/2Gyqh&#10;B+h8gVoMU3alf0PnQs/IZSNqMk6Zvd5XLqbzhyuh5++6EbUZqEdyOrd5dS50+7wxd3m361zorXDk&#10;VrUaqudyObfNi+n86zoPEPpKw2o2VpmU3qeYzpeSeYDQjxxWu8HK4vVunws9J3fuUcPRyuA7crMX&#10;0/kGIg8Q+vGb1nK4av9631znQs+p8z1qOl41f72fonOhZ+S2a2o7YLXe6fMU0/mTCg8Q+m19azxi&#10;Y+zzzjtO4AFCX/CaWg/ZQzrXudB77rRv1XzMJtTz3DYrpvPV5R0g9MVmq/2gTdB5J22j7gChnzc6&#10;g1Gr4ev9JzoXekZOnC2LYavdTv/fYjr/mbYDhD5uWibjVrPSy9nnF0s7QOjZdF6z0u/TudAzMmBa&#10;RiNXo9I3Lqbzk4UdIPQ5JmU1dLfrvN2W0HWA0E+cltnYXe3d3l5ryjpA6JftnN3grV+Hc1uymM63&#10;UHWE0AdnOHo1eL1/r5jOvyTqCKEfnOXwdfz1vqTOhZ6T32U6fh0u/ZvFdN5L0hFC75XtAHb09b58&#10;MZ2voOgQoR+S7wh2cKfvWUzn3xF0iNAn5jyEHfve+36lZD7VPo8R+rF5z+GpnTm1gaV0/o8fyjlG&#10;6J/IfBJfsM9b2fnCao4Req/sZ/Eef03RMm/Z51FCvz//aWz7Tt+xlM6nXKjlIKHvFWEe79F5S7yu&#10;8zChr5uUrnP7PHroLw2LMZNtfL1/v5TO3/yFkMOEvlSUqWxb6QcUs891Hij0U8PM5d7tObDd7XMy&#10;DH2BOJP5tH3eRG+coOJAoa8aaTaf1nnzOv+iiCOFvlpSejd8V+dkGfrtSeld93gpnb92rIRDhX7z&#10;3UnpOv9I5/MpOFboxw6LNqP9W3dYy5TS+eQ/CzhY6BvEm9KWlV7MPn9lUf1GC32NgHPaotf7xFI6&#10;n3SrfMOFHvJfcy7eipPap5h9rvOAoZ8bclbv1Xnj+3wO8QYM/bmY0/qYd3uDpv1FuxFDfygpvQue&#10;0DlZhz4h6sQ29fX+R52Td+hnhp3ZXXXe/c7HCTdo6IHfpE17vY8spvMTdRs19Mg/tLhJr/di9vno&#10;82QbNvQ+kSe3Ka/3c3VO/qF/+eVkp8/MGaV0/q3TRBs49DkWCD29L+q8i/rqPHTo6+0Se34P9m7X&#10;udDfdm3wCb6lJ4dzUimdH/htxQYPvV9Seql/CP6n8+MFGz30W8NPccOv93VL6XxT+zx+6NX2Si98&#10;n++8klwLCL2A7yvfovOZdX6kWksIvVdS+nQ8Yp8TKvRqkwKm+UWdz8AX9tdqIaEX8TuA/67z6Rpx&#10;nVRLCX2lN0qY6Pu7cyRnFrPPdV5O6FF/nFTjpd9VSucX6byk0Ae8pfQPmlBK52OH6rSk0KtLy5jr&#10;Ln6d/ulSOl9gWZmWFfq+syU7/X1jitnnOi8t9OqUZKf/y0OldH7FgyItLvRqS6W/59FSOt/uZo0W&#10;GPrxkwqZ7/E6f6/zfSVaYujVH0qZ8NNndgpXl3IKu/1UoWWGXi1XyoyvZZ+nQ3RebOjV4qVM+a+K&#10;3+eHHKrPckOvdim89BdK+fxXPiXPkkOvrir69a5zCgl9nVEF7/RTS/nsC10gzsJDL2inn17sPt/k&#10;Dm0Kvdqh0NKfLuVz915PmkIvaadv+cFPvbd9Tlmhl7PTz/nPZ76plM88+EZhCv1fji6u9GLe7YMv&#10;0aXQ/22VUuZ+6/c+b/9SPu+cL8lS6MXu9F1L+bSDdC70D3ugoJ3+WCmfdfizohR6qaU/+nwx+/wZ&#10;TQq93NKL2ec6F/r0nK2NSM4XpNCVHt4oPQpd6fE7X0ePQp+hrRUSw+VqFPrMnKORCK4So9Dt9PDu&#10;1qLQZ2UtneRuFSkKfdZ+pRSdEz/06nSt5GwHIQq9a8arJV9/06HQu+p+veTq8zIUutLtc4Su9Owd&#10;JkKhd8/BqsnP2RoUutLD20WCQu++W5STlx8pUOiNeEw7OdlagEJvzK7q0TnxQ7fT83GO/ITeuP4K&#10;ysPp6hN6T9ykoRysJT6h98zTKrLPiR+6nV5/f5ee0HvuBSXV23jlCb0ZTtWSfU780O30OntRd0Jv&#10;lqv1VFe3yE7ozXO7onRO/NCVXk9fFZ3Qm2uCqurnXs0JvdnG6KpuHpOc0O10nSP0RtylrTrpLzih&#10;t8Zz6qqPp/UmdKXrHKE37nmF1cPeahN6K12rsTq4R2xCV7rOEXpPrauzTjtVakJvvTOU1llXK03o&#10;7XCu1nQudDudVnpUZ0Jvl5F665SHZCb09vmj4jpjgsqErvTwxohM6O01UXXtd5fGhN5u++iu3Z6T&#10;mNDtdJ0j9FZYTnvtdKbAhN4Zj6uvfZ7Xl9A7ZYj+2uVaeQm9c5ZRYHucpC6hd9IBGmyHS8UldKXr&#10;HKG32u46bLVzpSX0zvu+EltrpLKEXgc7alHnQi/A4WpsnSd0JfS6GKjHVpkoK6ErXecIvZ3202Qr&#10;7CMqodfL91TZfMtpSuhK1zlCb79vKrO5hihK6HW0ojabaRlBCb2eNlZn83xXT0JXengHyEno9XWf&#10;QptjETUJvc5+olGdC13pdMWO5kjodbeaTnvqd6ZI6PU3j1J1LvQCnKLVnhhogoSehzXU2rg9zY/Q&#10;c7GRXhu1vOkRej5mV6zOhV6APpptxIomR+h5WVm1Ohe60vmoJU2N0PMzr3K75z4zI/Qc/Ua7Ohd6&#10;AfqpV+dCL8Dc+u2qzUyL0PP1YwV3zWpmReg5u0HDOhe6nc47TjEnQs/dwzqelTVMidDz91cl61zo&#10;Si/d7CZE6DEspeYZW9l8CD2KDfU8I31Mh9CVbp8j9JxsoOnp6WcyhB7Lk6r+qHnNhdCVbp8jdKVn&#10;7wYzIfSI1tb2B51lIoSudPscoedqdX2/72HTIPS4fqZwnQu9AF/WuM6FbqeX4a/mQOjRnazzDU2B&#10;0JUe3lJmQOhKt88Regz/U3Ln/+3+hV6KLcrtfAO3L3Q73T5H6JF8qczOj3PzQi/Ld3SO0AvQS+cI&#10;3U6PZxt3LvQSLTxV5wg9vqNKKv3L7lvoxZb+j2I6v9htC71cF75eSOcnu2uhl+y3bxXR+SfdtNAL&#10;L72Enb6mexZ66a5/OXznW7hloXP9lOCdL+GOhU74nW6fC513feqNwJ33cr9C5z0nvBq28z+5XaHz&#10;vr1e1TlCL2Cn/zNi5lOPcrNC54P+/JrOEXp8x8bb6Su4VaHzkZ0+OVbmb33GnQqdj/rKK6E6/60b&#10;FTrTs2ignf4P+1zozGinT4rS+ZQL3abQmZHfT4vR+cvXu0uhM5PSQ+z011d1k0In+k5/8xfuUejM&#10;3IDsS391L7codGZlXOalv6lzoRO+dPtc6HTNiaPz7fyfx7o/odM1p43WOUKPb7HROkfoBez0vjl2&#10;/sqibk7odMdt1+TX+WSdC51u+nZ2pU+ez60JnW7v9APz6nzaHO5M6HTfnXvk1Pmk37sxodNQ6Ztm&#10;1Pmt7kvoRN/p0/7itoROo47cKpPOB7grodO467bSOUKPb/9h9e98tnHuSej0cKePqHvno89zS0Kn&#10;p5a9qObvdp0LnSa4bIR9jtAL2Olj69v5NQu6H6HTHPvuVNfO+97mdoRO00qv6U7va58LnSYaWsud&#10;vunxbkboNNODX9M5Qo/v0K/pHKEXsNOvqFfnw1ZyJ0Kn+S44pladH+lGhE4r/PIYnSP0Anb6bnXp&#10;/Av7uw2h07Kdvn09Oh9xnbsQOq1z4ya16PwyNyF0WumpKzvf+UU6FzotdkfvTnc+dqhbEDqt9tKc&#10;He58X3cgdFpvvW3tc4Qe342DO9f5FTc7f6E7gva4ZFDHOn/Q6SP0dnlmkM4Rup3eGrsd6uQRejs9&#10;O1cHOr/AuSP09lpnLp0j9AJ2+vD2dr6QzhF6J9zdzs63f8qBI/TopV+pc4TeKZ+1zxF6AS5vT+fb&#10;3uioEXoH7dCWztdz0Ag9+k7vbZ8j9E77das7X/olh4zQO+5vLe78EkeM0Gvg6FZ2Ptg+R+jhd/rn&#10;nnG8CL0mDmtV53M963ARevTSh+scodfJA63ofJTOEXq9/Kj5nZ/vVBF63Rykc4Rup+scoYdwTjM7&#10;v9x5IvR62rJ5ne/gNBF6+NLtc4ReY2s1p/NVnCRCr7Pxzej8aOeI0MOXbp8j9PilP+AMEXr9fULn&#10;CL0AL/ak8887P4Seh/sb73wXp4fQc3Fvo52f4+wQej4mNNb5rk4Ooefk8EY6n9+5IfS8rP1Wtzv/&#10;gVND6LnZf1A3f/35Ys4MoWdoYHc6/7nzQuh5Ov7srmZ+1TinhdCzddTgrmR+zJpOCqFnbYVZ/iTo&#10;y2WO0PO34JDtZlz5iCcGOCGEHsN8Aw+a9tHIJx22yF7OBqFHcskJNwx54exB2+18zTU77zT4sJuW&#10;63f9ek4FoQNCB6EDQgeEDggdEDogdEDogNABoYPQAaEDQgeEDggdEDogdEDoIHRA6IDQAaEDQgeE&#10;DggdEDoIHRA6IHRA6IDQAaEDQgeEDkJ3BCB0QOiA0AGhA0IHhA4IHRA6CB0QOiB0QOiA0AGhA0IH&#10;hA5CB4QOCB0QOiB0QOiA0AGhg9ABoQNCB4QOCB0QOiB0QOiA0EHogNABoQNCB4QOCB0QOiB0EDog&#10;dEDogNABoQNCB4QOCB2EDggdEDogdEDogNABoQNCB4QOQgeEDggdEDogdEDogNABoYPQAaEDQgeE&#10;DggdEDogdEDoIHRA6IDQAaEDQgeEDggdEDogdBA6IHRA6IDQAaEDQgeEDggdhA4IHRA6IHRA6IDQ&#10;AaEDQgehA0IHhA4IHRA6IHRA6IDQAaGD0AGhA0IHhA4IHRA6IHRA6CB0QOiA0AGhA0IHhA4IHRA6&#10;CB0QOiB0QOiA0AGhA0IHhA4IHYQOCB0QOiB0QOiA0AGhA0IHoQNCB4QOCB0QOiB0QOiA0EHogNAB&#10;oQNCB4QOCB0QOiB0QOggdEDogNABoQNCB4QOCB0QOggdEDogdEDogNABoQNCB4QOQgeEDggdEDog&#10;dEDogNABoQNCB6EDQgeEDggdEDogdEDogNBB6IDQAaEDQgeEDggdEDogdBA6IHRA6IDQAaEDQgeE&#10;DggdEDoIHRA6kIf/A11hVkOAPhBDAAAAAElFTkSuQmCCUEsBAi0AFAAGAAgAAAAhAEqwZwsIAQAA&#10;EwIAABMAAAAAAAAAAAAAAAAAAAAAAFtDb250ZW50X1R5cGVzXS54bWxQSwECLQAUAAYACAAAACEA&#10;I7Jq4dcAAACUAQAACwAAAAAAAAAAAAAAAAA5AQAAX3JlbHMvLnJlbHNQSwECLQAUAAYACAAAACEA&#10;1rMe6VIEAACoCgAADgAAAAAAAAAAAAAAAAA5AgAAZHJzL2Uyb0RvYy54bWxQSwECLQAUAAYACAAA&#10;ACEAqiYOvrwAAAAhAQAAGQAAAAAAAAAAAAAAAAC3BgAAZHJzL19yZWxzL2Uyb0RvYy54bWwucmVs&#10;c1BLAQItABQABgAIAAAAIQDcVW762QAAAAMBAAAPAAAAAAAAAAAAAAAAAKoHAABkcnMvZG93bnJl&#10;di54bWxQSwECLQAKAAAAAAAAACEATrIkZIsdAACLHQAAFAAAAAAAAAAAAAAAAACwCAAAZHJzL21l&#10;ZGlhL2ltYWdlMS5wbmdQSwUGAAAAAAYABgB8AQAAbSY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8j7auwAA&#10;ANoAAAAPAAAAZHJzL2Rvd25yZXYueG1sRE+9CsIwEN4F3yGc4GZTHUSqUUQQxUWsOrgdzdkUm0tp&#10;ota3N4Pg+PH9L1adrcWLWl85VjBOUhDEhdMVlwou5+1oBsIHZI21Y1LwIQ+rZb+3wEy7N5/olYdS&#10;xBD2GSowITSZlL4wZNEnriGO3N21FkOEbSl1i+8Ybms5SdOptFhxbDDY0MZQ8cifVoGzt93hepTH&#10;7Tm/+LycaNNYrdRw0K3nIAJ14S/+ufdaQdwar8QbIJdfAAAA//8DAFBLAQItABQABgAIAAAAIQAy&#10;PL0++wAAAOIBAAATAAAAAAAAAAAAAAAAAAAAAABbQ29udGVudF9UeXBlc10ueG1sUEsBAi0AFAAG&#10;AAgAAAAhAKqLXQ3TAAAAjwEAAAsAAAAAAAAAAAAAAAAALAEAAF9yZWxzLy5yZWxzUEsBAi0AFAAG&#10;AAgAAAAhADMvBZ5BAAAAOQAAABAAAAAAAAAAAAAAAAAAKAIAAGRycy9zaGFwZXhtbC54bWxQSwEC&#10;LQAUAAYACAAAACEA7vI+2rsAAADaAAAADwAAAAAAAAAAAAAAAACXAgAAZHJzL2Rvd25yZXYueG1s&#10;UEsFBgAAAAAEAAQA9QAAAH8DAAAAAA==&#10;" fillcolor="#20559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t&#10;InrBAAAA2wAAAA8AAABkcnMvZG93bnJldi54bWxET01rwkAQvRf6H5Yp9FYnVSySupEiCD1IMVrw&#10;OuyOSUh2NmRXTfvru4LQ2zze5yxXo+vUhYfQeNHwOslAsRhvG6k0fB82LwtQIZJY6rywhh8OsCoe&#10;H5aUW3+Vki/7WKkUIiEnDXWMfY4YTM2OwsT3LIk7+cFRTHCo0A50TeGuw2mWvaGjRlJDTT2vazbt&#10;/uw0mPKIuN0tTsdQbn/npp15/BKtn5/Gj3dQkcf4L767P22aP4PbL+kALP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ttInrBAAAA2wAAAA8AAAAAAAAAAAAAAAAAnAIAAGRy&#10;cy9kb3ducmV2LnhtbFBLBQYAAAAABAAEAPcAAACKAwAAAAA=&#10;">
                        <v:imagedata r:id="rId12" o:title="//www.heartinternet.uk/assets/icons/icon_tick.png"/>
                      </v:shape>
                      <w10:anchorlock/>
                    </v:group>
                  </w:pict>
                </mc:Fallback>
              </mc:AlternateContent>
            </w:r>
            <w:r w:rsidR="00F3627F">
              <w:rPr>
                <w:rFonts w:ascii="Times New Roman" w:eastAsia="Times New Roman" w:hAnsi="Times New Roman" w:cs="Times New Roman"/>
                <w:noProof/>
                <w:color w:val="000000"/>
                <w:sz w:val="24"/>
                <w:szCs w:val="20"/>
              </w:rPr>
              <w:t xml:space="preserve"> </w:t>
            </w:r>
            <w:r w:rsidR="0017140C" w:rsidRPr="000057C3">
              <w:t>Gathering, Using, and Interpreting Evidence</w:t>
            </w:r>
            <w:r w:rsidR="00153D26">
              <w:t xml:space="preserve">  </w:t>
            </w:r>
            <w:r w:rsidR="00F3627F">
              <w:t xml:space="preserve">  </w:t>
            </w:r>
            <w:r w:rsidR="0017140C" w:rsidRPr="000057C3">
              <w:t xml:space="preserve"> </w:t>
            </w:r>
            <w:r>
              <w:rPr>
                <w:rFonts w:ascii="Times New Roman" w:eastAsia="Times New Roman" w:hAnsi="Times New Roman" w:cs="Times New Roman"/>
                <w:noProof/>
                <w:color w:val="000000"/>
                <w:sz w:val="24"/>
                <w:szCs w:val="20"/>
              </w:rPr>
              <mc:AlternateContent>
                <mc:Choice Requires="wpg">
                  <w:drawing>
                    <wp:inline distT="0" distB="0" distL="0" distR="0" wp14:anchorId="2DBB9AC0" wp14:editId="112C7977">
                      <wp:extent cx="91440" cy="91440"/>
                      <wp:effectExtent l="0" t="0" r="0" b="3175"/>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2"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3" descr="https://www.heartinternet.uk/assets/icons/icon_ti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7"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8n9b1OBAAApwoAAA4AAABkcnMvZTJvRG9jLnhtbKxW227jNhB9L9B/IPQu&#10;6xLJtoQ4i8SXYIFtN+i2zwVNURIRiWRJOkq26L93SEqJEyfdYLcBrAxFcjhzhueMzj/c9x26o0oz&#10;wVdBMosDRDkRFePNKvjj9124DJA2mFe4E5yuggeqgw8XP/90PsiSpqIVXUUVAidcl4NcBa0xsowi&#10;TVraYz0TknKYrIXqsYGhaqJK4QG8912UxvE8GoSqpBKEag1vN34yuHD+65oS87muNTWoWwUQm3FP&#10;5Z57+4wuznHZKCxbRsYw8HdE0WPG4dBHVxtsMDooduKqZ0QJLWozI6KPRF0zQl0OkE0Sv8jmWomD&#10;dLk05dDIR5gA2hc4fbdb8uvdjUKsgtoFiOMeSuRORQsLzSCbElZcK/lF3iifH5ifBLnVMB29nLfj&#10;xi9G++EXUYE7fDDCQXNfq966gKTRvavAw2MF6L1BBF4WSZZBmQjMeNPVh7RQRLvnbJlDmDCZzZdn&#10;vnak3Y57kzzzO61ho8OlP9KFOYZlc4Kbpp/A1D8G5pcWS+pqpC1UI5jpBObnO9yhpPBguhUTktrD&#10;iLhYt5g39FIpMbQUVxBQ4uK3kYJLv8EONBThm7gCRvmIUeFwwOWEbpKdjQiBcYwQLqXS5pqKHllj&#10;FdCuY1LbvHCJ7z5p41dPq+xrLTpW7VjXuYFq9utOIch2FaRxnhf5eMCzZR23i7mw27xH/wYChDPs&#10;nA3V8ebvIkmz+Cotwt18uQizOsvDYhEvwzgprop5nBXZZvePDTDJypZVFeWfGKcTh5PsfWUd1cSz&#10;z7EYDXD38jR3uT+LXh8nGbu/15IE0vIKssOlreZ2tA1mnbej5xG7iwppT/8dEHBlfbn9fd2L6gFK&#10;rwSUBugBegtGK9TXAA2gXatA/3XAigao+8jh+owsMm6Q5YsU9qjjmf3xDOYEXK0CEyBvro0XyINU&#10;rGnhpMRhwcUlULlm7i7Y+HxUTgYcpS7OJSMl/MYigHVShG8LOuwyB5uLbwr9u3z0WN0eZAiaKrFh&#10;e9Yx8+D6A0Rug+J3N4xYBbODJ5rOJ5rCrD0UAT8qqgnkbwVWQycahmEGdVSGcUMVp2Z2uI2whpai&#10;I0YE988/DSO3M8kbeyGmM/yJwC1GnGI+UV1LaExect9k/3MvkR0+y2IPDJ3oZ+0RrzH0/+6hvu9s&#10;BDn0lBvfSBXtADpIqAXmw30pab+n1SpQHytf/9dImi4v47hIr8J1Hq/DLF5sw8siW4SLeLvI4myZ&#10;rJP1RNKDpgAD7jaS/Q8sdUrj+jfo/Al9cGkhsRzUivwGYDs+aqOoIa19XYMCje9h/+OEg/kJWQv6&#10;e0X3ZWOySmZb2ptt6UR0FcTpmPaG4j7qpkv4VDDjYrvcLrMwS+dbqEVVhZe7dRbOd8ki35xt1utN&#10;MtXCC6a9Pj9eCofym81g5/5OdfJIBf0tfq2ME/6gMdaEn1Mb9zXk9HL8crOfW8djt+rp+/Li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xVbvrZAAAAAwEAAA8AAABkcnMvZG93&#10;bnJldi54bWxMj0FrwkAQhe+F/odlCt7qJq0tErMRkdaTCNWCeBuzYxLMzobsmsR/79oe2ss8hje8&#10;9006H0wtOmpdZVlBPI5AEOdWV1wo+N59Pk9BOI+ssbZMCq7kYJ49PqSYaNvzF3VbX4gQwi5BBaX3&#10;TSKly0sy6Ma2IQ7eybYGfVjbQuoW+xBuavkSRe/SYMWhocSGliXl5+3FKFj12C9e449ufT4tr4fd&#10;22a/jkmp0dOwmIHwNPi/Y7jjB3TIAtPRXlg7USsIj/ifefcmExDHX5VZKv+zZzcAAAD//wMAUEsD&#10;BAoAAAAAAAAAIQBOsiRkix0AAIsdAAAUAAAAZHJzL21lZGlhL2ltYWdlMS5wbmeJUE5HDQoaCgAA&#10;AA1JSERSAAAD6AAAA+gIAwAAAHp9JNYAAAAEZ0FNQQAAsY8L/GEFAAAC+lBMVEXu7u7u7u7u7u7v&#10;7+/////////////////////6+vr////////////////09PTz8/P29vbv7+/////////////////8&#10;/Pzx8fH////////////////////z8/P09PTu7u7////////////////////////////////////4&#10;+Pj////////////////////////w8PD////////////x8fH////////////////////////5+fn9&#10;/f319fX////////////////////z8/P////////////////////////////////////////////2&#10;9vb////////////////////////////5+fn/////////////////////////////////////////&#10;///y8vLv7+/////////////////5+fnv7+/4+Pj////y8vLw8PDy8vL19fX////w8PDv7+/39/f9&#10;/f3x8fH////29vbv7+/////////+/v7////////////////////v7+/4+Pj7+/vx8fH////39/f/&#10;///////////////29vbx8fH////////////////////////////////////////////5+fn/////&#10;///////39/f4+Pj////y8vL////09PT////////////w8PD////////6+vr////////19fXx8fHy&#10;8vL19fX////u7u7////////////////u7u7////+/v7////7+/v////////9/f3/////////////&#10;///////////z8/P////19fX////8/Pz////6+vr39/f////////////////z8/P////////8/Pz/&#10;///////v7+/////z8/P////w8PD////////+/v7////09PT////////u7u7////////////w8PD7&#10;+/v////////6+vr///////8AAAD9/f35+fny8vL19fX39/f09PT7+/vw8PDz8/P6+vr29vb4+Pj+&#10;/v78/Pzv7+/////Y3U7DAAAA7nRSTlP+/v3+S00/VGqwQy+VNdDUw+8sPUYnq+ZiUiVecNnS+1oa&#10;On1xZnlWNr1dVymFaQzsRYIc4Td6MCgeCrWmyFxAbzRR134SdiSBcjluF09fx4cyZ0g8ZEG3KkkB&#10;jgacI05QY23d9mhhPlO48btH2+jeyXjp88Cn43vF9HMuoYMQdBV897ys5A3Bd4kWOMbiK0oZLTsg&#10;jUJlnR22i5FZvrmK3B/OYAsz7UQEsowTy+fgzJv4jxQxWPkHog+tJlulIhuaCBh11pTNoKprscIO&#10;mFWS2Jl/qBGA8obTTO4JiKMD0QKT/JaQnuuuIQWzl4QAZk08hwAAGUJJREFUeNrt3YeXnlW1wGEX&#10;697rtXdFFMSCBUFRiqAoSFGaICAgTTpI7yC99x56D4QmvYaWhJLQWwghhBAIJBBCklcQSAIhZ61L&#10;EYVLysw3X3nPPs/zH3zn7F/2mUky87EKCO9jjgCEDggdEDogdEDogNABoQNCB6EDQgeEDggdEDog&#10;dEDogNBB6IDQAaEDQgeEDggdEDogdBA6IHRA6IDQAaEDQgeEDggdEDoIHRA6IHRA6IDQAaEDQgeE&#10;DkIHhA4IHRA6IHRA6IDQAaGD0AGhA0IHhA4IHRA6IHRA6IDQQeiA0AGhA0IHhA4IHRA6IHQQOiB0&#10;QOiA0AGhA0IHhA4IHYQOCB0QOiB0QOiA0AGhA0IHhA5CB4QOCB0QOiB0QOiA0AGhg9ABoQNCB4QO&#10;CB0QOiB0QOggdEDogNABoQNCB4QOCB0QOiB0EDogdEDogNABoQNCB4QOCB2EDggdEDogdEDogNAB&#10;oQNCB6EDQgeEDggdEDogdEDogNABoYPQAaEDQgeEDggdEDogdEDoIHRA6IDQAaEDQgeEDggdEDoI&#10;HRA6IHRA6IDQAaEDQgeEDggdhA4IHRA6IHRA6IDQAaEDQgehA0IHhA4IHRA6IHRA6IDQQeiA0AGh&#10;A0IHhA4IHRA6IHRA6CB0QOiA0AGhA0IHhA4IHRA6CB0QOiB0QOiA0AGhA0IHhA5CB4QOCB0QOiB0&#10;QOiA0AGhA0IHoQNCB4QOCB0QOiB0QOiA0EHogNABoQNCB4QOCB0QOiB0EDogdEDogNABoQNCB4QO&#10;CB0QOggdEDogdEDogNABoQNCB4QOQgeEDggdOmyd89b8zZ4Tzxxz+6fXHbLxw0dd50SETjgn/nji&#10;i0sf+GZ619TJF121946rDxU6xHHJf90+Nk3HW8P3WVXoEMKF97yWZmzEkDuFDrnbcPs0K+O/KHTI&#10;2TYLpK44aJzQIVfjzk9d9cizQocs7Z66YdonhQ752X/p1D13CR1yc/GU1F29lxU6ZGXF1IDJqwod&#10;MnJEasxxQodsjEmNeljokInbU+N+IHTIwkOpJ24QOoTvPKWzhA61d2rqqbmFDjW3fuq5fkKH8J2n&#10;NK/QocZeSM3xDaFD+M5TWlnoUFP3pObpI3SopZtSM80udAjfeUobCR1Cv9tLKV3o5Gbx1HynCB1q&#10;ZdfUCvMIHWqkf2qN1YQOod/t79lM6FATj6XW+YnQoRbuTa30v0KH8J2ndJ/QoeO+mlptY6FD8H3+&#10;jhWFDh31YmqHbwodwncetnSho/MPWV7oEL7zlPYUOnTE/SkpXegENz6110ChQ/jOUzpc6BC+84Cl&#10;Cx2dT8f3hQ5tdHrqjEWEDm2zZeqU3YUO4TtP6btCh7ZYKyWlC53gzkmdNUTo0HIHpU57XOgQvvOU&#10;fi50CN95nNKFjs5nZh+hQ8scluriCaFDi+yS6mN+oUP4zmPsdKFTPw+kejlC6BC+8wilC526+VtK&#10;Shc6wR2d6ugkoUPwfR6gdKGj8wJKFzp18utUX88LHZpih1RnZwodgu/zzEsXOjrvskeEDj10eaq/&#10;TwsdeuTulIO7hA7hO09pjNChYeenXDwqdAi+z9/xkNChEc+OSjl5VOjQQOfDU1K60AluVMrNGUKH&#10;7lknv85T2lPo0B3PfC7l6A9Ch/CdpzcGCB263PnwlKm7hQ5d9NLSKVtDhA5d2+eDUsauFzoE3+dv&#10;20XoMGs3bpvy9rDQYVbWy73ztK3QYVbv9sEpe3MLHWbqjm3z7zynv2ITOh3pfPsUwRJCh5l8H653&#10;iM4z+nEzQqf9ntokRuep71NCh9jv9ndsKHSYwT6/Mkzn+bzdhU6bXXBMnM7TlUKH8J2nNE7oMJ13&#10;+0KhOk9LCR0+4tBY+zyl3Z8SOvw/D34tWOdp71uFDh/200OidZ6uWlvo8OF3e7zO006bCx1iv9vf&#10;NttAocMH3LxdwM7Ty38UOkTvPKVHhA7/NnSnmJ2nCUKHf+/zqJ3n8kuUhU4b7Bu2c093eN9lF4Xt&#10;fMoRQod3LRu38zTtcKHDu9+HC9x5GruR0CH2u/1to54UOlTV/ltF7jz1n0/oUF0Xu/P0+KFChyOD&#10;d54+Xgkd7/bonadbhU7xVhoWvfNDKqFTujv3iN55Wl/oFN/5zuE7TzcIHfs8vElDhY7Ow9u7EjpF&#10;u+3AAjpPawudon37mhI6n7MSOkXv8yI6T6cIHe/28LarhE7BFuxbROdpI6FTsNNGl9H5qErolGux&#10;b5XRefqT0Cl4n5fS+fOV0Cl3nxfybk9XVkKnWOOmFdJ5+oXQKdaJxXTepxI69nl0T1RCxz6P7qZK&#10;6JRqQDGd/70SOqX6/SSdC53o/lLMPh9fCR2d61zoeLfn7sVK6JTqVp0LHZ3rXOhk7yuvlNL5wZXQ&#10;KXafF9P5vZXQKdWixbzbv1oJnVL9+bVSOn+sEjrFdv7PUjrvXwmdUs03uZTOF6+Ejne7fS50ojrh&#10;jVI6v6cSOjr3/8+FTtjOXy2l870roaPz6NavhE6p9irm3X5qJXRKdf2bOhc64TufUkrnD1VCp1Sf&#10;KmafP1oJHe92nQudqD7zVimdj6mETqlWfb2Uzu+qhE6pLpxinwud6H5bzLv9uUrosdwx4KjVP35W&#10;v7O+fvGFt13iOGbeeTHv9jMrocdx89rL3NL7Az8LaWrfUTctv8JLgp6BHxazzx+phB7FiQMvn/5+&#10;euVXm98s6ulYeGopnT9fCT2GZ/sNn9lFTz19CV2X2/lJldBjfFl+wKx/dunYs6Rd6Lt93UroIezX&#10;tX/aNexJdf9Hr2SfCz0nJx/Y5Sv/7HkC/5fvFNP5EZXQA3hm127d+n4Sf9cKxXR+biX0AFYd3c17&#10;P/9BlZf0bg/ZeXmhr9b9m39tYZ3/qZjOn6iEHsCZDV3+vDrXudAzckuD1/+7sjvfQudCz8nWDQ/A&#10;4zovwT6V0AP4UQ9GYIh3e3w/r4QewNk9GoJid/rJOhd6OZ2ntFyZna9ZTOeh/ygvJ/QHDEIjliim&#10;89hfnH1M51030bs9rmUqoQfw+aYMw/yldX6xzoWek6ObNA4TdR7T7pXQdV5q6T8rpvNFKqEHsEoT&#10;R2J+ndvnQq+lXzd1KIrZ6eW82w+vhB7ADk0ei0JK36aYzov4jwzxQ7+q6YNRROmr2+dCL7vzIr5O&#10;L6fzQn6CUPTQz2/JcIz0bo9i+UroAYxq0XgEL/24YjrfsxJ6/tb5bMsG5IjI5/ZkMZ1/rxJ6/p6d&#10;q4UjMlLn+VuyEnr+nhne0iEZqXOdCz1852FLL6fzFSuh5++SQS0flJCl/6GYzu+rhJ6/lwa3YVRG&#10;6lznQg/fecBf6qFzoWfV+ZxtGpczdJ6nzSqh5+/G3m0bmEsjndtSxXQ+TyV0nZda+tftc6Fn5I5N&#10;2jo0YUr/azGdr1EJPX+/vLLNY3OpzvOyUSX0AJ0v1PbBOUnn9rnQw3ceYqf/uJjON6+Enr+fHtOR&#10;4cn+b9l+UEznfSqhB+h8tw6Nz7o617nQ2+XQQzo2QM97t+fgG5XQ8/fgFR0coYxLv6GYzn9TCV3n&#10;pZZ+ls6FnpGbr+jwGGVaej+dCz0j+47t+CBdm+O5zV1M52dVQs/f0LE1GKUMd3o57/YbKqEH6HyB&#10;WgxTdqV/Q+dCz8hlI2oyTpm93lcupvOHK6Hn77oRtRmoR3I6t3l1LnT7vDF3ebfrXOitcORWtRqq&#10;53I5t82L6fzrOg8Q+krDajZWmZTep5jOl5J5gNCPHFa7wcri9W6fCz0nd+5Rw9HK4DtysxfT+QYi&#10;DxD68ZvWcrhq/3rfXOdCz6nzPWo6XjV/vZ+ic6Fn5LZrajtgtd7p8xTT+ZMKDxD6bX1rPGJj7PPO&#10;O07gAUJf8JpaD9lDOte50HvutG/VfMwm1PPcNium89XlHSD0xWar/aBN0HknbaPuAKGfNzqDUavh&#10;6/0nOhd6Rk6cLYthq91O/99iOv+ZtgOEPm5aJuNWs9LL2ecXSztA6Nl0XrPS79O50DMyYFpGI1ej&#10;0jcupvOThR0g9DkmZTV0t+u83ZbQdYDQT5yW2dhd7d3eXmvKOkDol+2c3eCtX4dzW7KYzrdQdYTQ&#10;B2c4ejV4vX+vmM6/JOoIoR+c5fB1/PW+pM6FnpPfZTp+HS79m8V03kvSEULvle0AdvT1vnwxna+g&#10;6BChH5LvCHZwp+9ZTOffEXSI0CfmPIQd+977fqVkPtU+jxH6sXnP4amdObWBpXT+jx/KOUbon8h8&#10;El+wz1vZ+cJqjhF6r+xn8R5/TdEyb9nnUUK/P/9pbPtO37GUzqdcqOUgoe8VYR7v0XlLvK7zMKGv&#10;m5Suc/s8eugvDYsxk218vX+/lM7f/IWQw4S+VJSpbFvpBxSzz3UeKPRTw8zl3u05sN3tczIMfYE4&#10;k/m0fd5Eb5yg4kChrxppNp/WefM6/6KII4W+WlJ6N3xX52QZ+u1J6V33eCmdv3ashEOFfvPdSek6&#10;/0jn8yk4VujHDos2o/1bd1jLlNL55D8LOFjoG8Sb0paVXsw+f2VR/UYLfY2Ac9qi1/vEUjqfdKt8&#10;w4Ue8l9zLt6Kk9qnmH2u84ChnxtyVu/VeeP7fA7xBgz9uZjT+ph3e4Om/UW7EUN/KCm9C57QOVmH&#10;PiHqxDb19f5HnZN36GeGndlddd79zscJN2jogd+kTXu9jyym8xN1GzX0yD+0uEmv92L2+ejzZBs2&#10;9D6RJ7cpr/dzdU7+oX/55WSnz8wZpXT+rdNEGzj0ORYIPb0v6ryL+uo8dOjr7RJ7fg/2bte50N92&#10;bfAJvqUnh3NSKZ0f+G3FBg+9X1J6qX8I/qfz4wUbPfRbw09xw6/3dUvpfFP7PH7o1fZKL3yf77yS&#10;XAsIvYDvK9+i85l1fqRaSwi9V1L6dDxinxMq9GqTAqb5RZ3PwBf212ohoRfxO4D/rvPpGnGdVEsJ&#10;faU3Spjo+7tzJGcWs891Xk7oUX+cVOOl31VK5xfpvKTQB7yl9A+aUErnY4fqtKTQq0vLmOsufp3+&#10;6VI6X2BZmZYV+r6zJTv9fWOK2ec6Ly306pRkp//LQ6V0fsWDIi0u9GpLpb/n0VI63+5mjRYY+vGT&#10;Cpnv8Tp/r/N9JVpi6NUfSpnw02d2CleXcgq7/VShZYZeLVfKjK9ln6dDdF5s6NXipUz5r4rf54cc&#10;qs9yQ692Kbz0F0r5/Fc+Jc+SQ6+uKvr1rnMKCX2dUQXv9FNL+ewLXSDOwkMvaKefXuw+3+QObQq9&#10;2qHQ0p8u5XP3Xk+aQi9pp2/5wU+9t31OWaGXs9PP+c9nvqmUzzz4RmEK/V+OLq70Yt7tgy/RpdD/&#10;bZVS5n7r9z5v/1I+75wvyVLoxe70XUv5tIN0LvQPe6Cgnf5YKZ91+LOiFHqppT/6fDH7/BlNCr3c&#10;0ovZ5zoX+vScrY1Izhek0JUe3ig9Cl3p8TtfR49Cn6GtFRLD5WoU+syco5EIrhKj0O308O7WotBn&#10;ZS2d5G4VKQp91n6lFJ0TP/TqdK3kbAchCr1rxqslX3/TodC76n695OrzMhS60u1zhK707B0mQqF3&#10;z8Gqyc/ZGhS60sPbRYJC775blJOXHylQ6I14TDs52VqAQm/MrurROfFDt9PzcY78hN64/grKw+nq&#10;E3pP3KShHKwlPqH3zNMqss+JH7qdXn9/l57Qe+4FJdXbeOUJvRlO1ZJ9TvzQ7fQ6e1F3Qm+Wq/VU&#10;V7fITujNc7uidE780JVeT18VndCba4Kq6udezQm92cboqm4ek5zQ7XSdI/RG3KWtOukvOKG3xnPq&#10;qo+n9SZ0pescoTfueYXVw95qE3orXauxOrhHbEJXus4Rek+tq7NOO1VqQm+9M5TWWVcrTejtcK7W&#10;dC50O51WelRnQm+XkXrrlIdkJvT2+aPiOmOCyoSu9PDGiEzo7TVRde13l8aE3m776K7dnpOY0O10&#10;nSP0VlhOe+10psCE3hmPq699nteX0DtliP7a5Vp5Cb1zllFge5ykLqF30gEabIdLxSV0pescobfa&#10;7jpstXOlJfTO+74SW2uksoReBztqUedCL8DhamydJ3Ql9LoYqMdWmSgroStd5wi9nfbTZCvsIyqh&#10;18v3VNl8y2lK6ErXOUJvv28qs7mGKErodbSiNptpGUEJvZ42VmfzfFdPQld6eAfISej1dZ9Cm2MR&#10;NQm9zn6iUZ0LXel0xY7mSOh1t5pOe+p3pkjo9TePUnUu9AKcotWeGGiChJ6HNdTauD3Nj9BzsZFe&#10;G7W86RF6PmZXrM6FXoA+mm3EiiZH6HlZWbU6F7rS+aglTY3Q8zOvcrvnPjMj9Bz9Rrs6F3oB+qlX&#10;50IvwNz67arNTIvQ8/VjBXfNamZF6Dm7QcM6F7qdzjtOMSdCz93DOp6VNUyJ0PP3VyXrXOhKL93s&#10;JkToMSyl5hlb2XwIPYoN9TwjfUyH0JVunyP0nGyg6enpZzKEHsuTqv6oec2F0JVunyN0pWfvBjMh&#10;9IjW1vYHnWUihK50+xyh52p1fb/vYdMg9Lh+pnCdC70AX9a4zoVup5fhr+ZA6NGdrPMNTYHQlR7e&#10;UmZA6Eq3zxF6DP9Tcuf/7f6FXootyu18A7cvdDvdPkfokXypzM6Pc/NCL8t3dI7QC9BL5wjdTo9n&#10;G3cu9BItPFXnCD2+o0oq/cvuW+jFlv6PYjq/2G0LvVwXvl5I5ye7a6GX7LdvFdH5J9200AsvvYSd&#10;vqZ7Fnrprn85fOdbuGWhc/2U4J0v4Y6FTvidbp8LnXd96o3Anfdyv0LnPSe8GrbzP7ldofO+vV7V&#10;OUIvYKf/M2LmU49ys0Lng/78ms4RenzHxtvpK7hVofORnT45VuZvfcadCp2P+soroTr/rRsVOtOz&#10;aKCd/g/7XOjMaKdPitL5lAvdptCZkd9Pi9H5y9e7S6Ezk9JD7PTXV3WTQif6Tn/zF+5R6MzcgOxL&#10;f3Uvtyh0ZmVc5qW/qXOhE750+1zodM2Jo/Pt/J/Huj+h0zWnjdY5Qo9vsdE6R+gF7PS+OXb+yqJu&#10;Tuh0x23X5Nf5ZJ0LnW76dnalT57PrQmdbu/0A/PqfNoc7kzodN+de+TU+aTfuzGh01Dpm2bU+a3u&#10;S+hE3+nT/uK2hE6jjtwqk84HuCuh07jrttI5Qo9v/2H173y2ce5J6PRwp4+oe+ejz3NLQqenlr2o&#10;5u92nQudJrhshH2O0AvY6WPr2/k1C7ofodMc++5U18773uZ2hE7TSq/pTu9rnwudJhpay52+6fFu&#10;Rug004Nf0zlCj+/Qr+kcoRew06+oV+fDVnInQqf5LjimVp0f6UaETiv88hidI/QCdvpuden8C/u7&#10;DaHTsp2+fT06H3GduxA6rXPjJrXo/DI3IXRa6akrO9/5RToXOi12R+9Odz52qFsQOq320pwd7nxf&#10;dyB0Wm+9be1zhB7fjYM71/kVNzt/oTuC9rhkUMc6f9DpI/R2eWaQzhG6nd4aux3q5BF6Oz07Vwc6&#10;v8C5I/T2WmcunSP0Anb68PZ2vpDOEXon3N3Ozrd/yoEj9OilX6lzhN4pn7XPEXoBLm9P59ve6KgR&#10;egft0JbO13PQCD36Tu9tnyP0Tvt1qztf+iWHjNA77m8t7vwSR4zQa+DoVnY+2D5H6OF3+ueecbwI&#10;vSYOa1Xncz3rcBF69NKH6xyh18kDreh8lM4Rer38qPmdn+9UEXrdHKRzhG6n6xyhh3BOMzu/3Hki&#10;9Hrasnmd7+A0EXr40u1zhF5jazWn81WcJEKvs/HN6Pxo54jQw5dunyP0+KU/4AwRev19QucIvQAv&#10;9qTzzzs/hJ6H+xvvfBenh9BzcW+jnZ/j7BB6PiY01vmuTg6h5+TwRjqf37kh9Lys/Va3O/+BU0Po&#10;udl/UDd//flizgyhZ2hgdzr/ufNC6Hk6/uyuZn7VOKeF0LN11OCuZH7Mmk4KoWdthVn+JOjLZY7Q&#10;87fgkO1mXPmIJwY4IYQew3wDD5r20cgnHbbIXs4GoUdyyQk3DHnh7EHb7XzNNTvvNPiwm5brd/16&#10;TgWhA0IHoQNCB4QOCB0QOiB0QOiA0AGhg9ABoQNCB4QOCB0QOiB0QOggdEDogNABoQNCB4QOCB0Q&#10;OggdEDogdEDogNABoQNCB4QOQncEIHRA6IDQAaEDQgeEDggdEDoIHRA6IHRA6IDQAaEDQgeEDkIH&#10;hA4IHRA6IHRA6IDQAaGD0AGhA0IHhA4IHRA6IHRA6IDQQeiA0AGhA0IHhA4IHRA6IHQQOiB0QOiA&#10;0AGhA0IHhA4IHYQOCB0QOiB0QOiA0AGhA0IHhA5CB4QOCB0QOiB0QOiA0AGhg9ABoQNCB4QOCB0Q&#10;OiB0QOggdEDogNABoQNCB4QOCB0QOiB0EDogdEDogNABoQNCB4QOCB2EDggdEDogdEDogNABoQNC&#10;B6EDQgeEDggdEDogdEDogNABoYPQAaEDQgeEDggdEDogdEDoIHRA6IDQAaEDQgeEDggdEDoIHRA6&#10;IHRA6IDQAaEDQgeEDggdhA4IHRA6IHRA6IDQAaEDQgehA0IHhA4IHRA6IHRA6IDQQeiA0AGhA0IH&#10;hA4IHRA6IHRA6CB0QOiA0AGhA0IHhA4IHRA6CB0QOiB0QOiA0AGhA0IHhA5CB4QOCB0QOiB0QOiA&#10;0AGhA0IHoQNCB4QOCB0QOiB0QOiA0EHogNABoQNCB4QOCB0QOiB0EDogdEDogNABoQNCB4QOCB0Q&#10;OggdEDqQh/8DXWFWQ4A+EEMAAAAASUVORK5CYIJQSwECLQAUAAYACAAAACEASrBnCwgBAAATAgAA&#10;EwAAAAAAAAAAAAAAAAAAAAAAW0NvbnRlbnRfVHlwZXNdLnhtbFBLAQItABQABgAIAAAAIQAjsmrh&#10;1wAAAJQBAAALAAAAAAAAAAAAAAAAADkBAABfcmVscy8ucmVsc1BLAQItABQABgAIAAAAIQDPJ/W9&#10;TgQAAKcKAAAOAAAAAAAAAAAAAAAAADkCAABkcnMvZTJvRG9jLnhtbFBLAQItABQABgAIAAAAIQCq&#10;Jg6+vAAAACEBAAAZAAAAAAAAAAAAAAAAALMGAABkcnMvX3JlbHMvZTJvRG9jLnhtbC5yZWxzUEsB&#10;Ai0AFAAGAAgAAAAhANxVbvrZAAAAAwEAAA8AAAAAAAAAAAAAAAAApgcAAGRycy9kb3ducmV2Lnht&#10;bFBLAQItAAoAAAAAAAAAIQBOsiRkix0AAIsdAAAUAAAAAAAAAAAAAAAAAKwIAABkcnMvbWVkaWEv&#10;aW1hZ2UxLnBuZ1BLBQYAAAAABgAGAHwBAABpJg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GgkwvwAA&#10;ANoAAAAPAAAAZHJzL2Rvd25yZXYueG1sRI9Bq8IwEITvgv8hrOBNU3sQqUYRQXx4EasevC3N2hSb&#10;TWnytP57Iwgeh5n5hlmsOluLB7W+cqxgMk5AEBdOV1wqOJ+2oxkIH5A11o5JwYs8rJb93gIz7Z58&#10;pEceShEh7DNUYEJoMil9YciiH7uGOHo311oMUbal1C0+I9zWMk2SqbRYcVww2NDGUHHP/60CZ6+7&#10;/eUgD9tTfvZ5mWrTWK3UcNCt5yACdeEX/rb/tIIUPlfiDZDL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8aCTC/AAAA2gAAAA8AAAAAAAAAAAAAAAAAlwIAAGRycy9kb3ducmV2&#10;LnhtbFBLBQYAAAAABAAEAPUAAACDAw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Oe&#10;IZbCAAAA2gAAAA8AAABkcnMvZG93bnJldi54bWxEj0FrwkAUhO8F/8PyhN7qSysVia5SBMGDFKOC&#10;18fuMwlm34bsVtP+ercgeBxm5htmvuxdo67chdqLhvdRBorFeFtLqeF4WL9NQYVIYqnxwhp+OcBy&#10;MXiZU279TQq+7mOpEkRCThqqGNscMZiKHYWRb1mSd/ado5hkV6Lt6JbgrsGPLJugo1rSQkUtryo2&#10;l/2P02CKE+J2Nz2fQrH9+zSXscdv0fp12H/NQEXu4zP8aG+shgn8X0k3ABd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TniGWwgAAANoAAAAPAAAAAAAAAAAAAAAAAJwCAABk&#10;cnMvZG93bnJldi54bWxQSwUGAAAAAAQABAD3AAAAiwMAAAAA&#10;">
                        <v:imagedata r:id="rId13" o:title="//www.heartinternet.uk/assets/icons/icon_tick.png"/>
                      </v:shape>
                      <w10:anchorlock/>
                    </v:group>
                  </w:pict>
                </mc:Fallback>
              </mc:AlternateContent>
            </w:r>
            <w:r w:rsidR="00F3627F">
              <w:rPr>
                <w:rFonts w:ascii="Times New Roman" w:eastAsia="Times New Roman" w:hAnsi="Times New Roman" w:cs="Times New Roman"/>
                <w:noProof/>
                <w:color w:val="000000"/>
                <w:sz w:val="24"/>
                <w:szCs w:val="20"/>
              </w:rPr>
              <w:t xml:space="preserve"> </w:t>
            </w:r>
            <w:r w:rsidR="0017140C" w:rsidRPr="000057C3">
              <w:t>Civic Participation</w:t>
            </w:r>
          </w:p>
        </w:tc>
      </w:tr>
      <w:tr w:rsidR="0017140C" w14:paraId="1EE2DF6E" w14:textId="77777777" w:rsidTr="00985469">
        <w:tc>
          <w:tcPr>
            <w:tcW w:w="2160" w:type="dxa"/>
          </w:tcPr>
          <w:p w14:paraId="533E9918" w14:textId="77777777" w:rsidR="0017140C" w:rsidRDefault="0017140C" w:rsidP="00985469">
            <w:pPr>
              <w:pStyle w:val="TableHead"/>
              <w:rPr>
                <w:sz w:val="23"/>
                <w:szCs w:val="23"/>
              </w:rPr>
            </w:pPr>
            <w:r w:rsidRPr="000057C3">
              <w:t>Staging the Question</w:t>
            </w:r>
          </w:p>
        </w:tc>
        <w:tc>
          <w:tcPr>
            <w:tcW w:w="8640" w:type="dxa"/>
            <w:vAlign w:val="center"/>
          </w:tcPr>
          <w:p w14:paraId="23842096" w14:textId="77777777" w:rsidR="0017140C" w:rsidRDefault="0017140C" w:rsidP="00985469">
            <w:pPr>
              <w:pStyle w:val="TableText"/>
              <w:rPr>
                <w:sz w:val="23"/>
                <w:szCs w:val="23"/>
              </w:rPr>
            </w:pPr>
            <w:r w:rsidRPr="000057C3">
              <w:rPr>
                <w:highlight w:val="white"/>
              </w:rPr>
              <w:t>Brainstorm problems in the school or neighborhood that students would like to see fixed.</w:t>
            </w:r>
          </w:p>
        </w:tc>
      </w:tr>
    </w:tbl>
    <w:p w14:paraId="00A236A3" w14:textId="77777777" w:rsidR="0017140C" w:rsidRDefault="0017140C" w:rsidP="00EE1526">
      <w:pPr>
        <w:pStyle w:val="Normal1"/>
        <w:rPr>
          <w:rFonts w:asciiTheme="majorHAnsi" w:hAnsiTheme="majorHAnsi"/>
          <w:sz w:val="23"/>
          <w:szCs w:val="23"/>
        </w:rPr>
      </w:pPr>
    </w:p>
    <w:tbl>
      <w:tblPr>
        <w:tblStyle w:val="TableGrid"/>
        <w:tblW w:w="0" w:type="auto"/>
        <w:tblInd w:w="108" w:type="dxa"/>
        <w:tblLook w:val="04A0" w:firstRow="1" w:lastRow="0" w:firstColumn="1" w:lastColumn="0" w:noHBand="0" w:noVBand="1"/>
      </w:tblPr>
      <w:tblGrid>
        <w:gridCol w:w="3442"/>
        <w:gridCol w:w="236"/>
        <w:gridCol w:w="3442"/>
        <w:gridCol w:w="236"/>
        <w:gridCol w:w="3442"/>
      </w:tblGrid>
      <w:tr w:rsidR="002B1C5D" w14:paraId="5DFAECDB" w14:textId="77777777" w:rsidTr="00FE12AC">
        <w:tc>
          <w:tcPr>
            <w:tcW w:w="3442" w:type="dxa"/>
            <w:shd w:val="clear" w:color="auto" w:fill="205595"/>
          </w:tcPr>
          <w:p w14:paraId="6A16BD1D" w14:textId="77777777" w:rsidR="002B1C5D" w:rsidRPr="002B1C5D" w:rsidRDefault="002B1C5D" w:rsidP="002B1C5D">
            <w:pPr>
              <w:pStyle w:val="TableHead"/>
              <w:jc w:val="center"/>
              <w:rPr>
                <w:color w:val="FFFFFF" w:themeColor="background1"/>
              </w:rPr>
            </w:pPr>
            <w:r w:rsidRPr="002B1C5D">
              <w:rPr>
                <w:color w:val="FFFFFF" w:themeColor="background1"/>
              </w:rPr>
              <w:t>Supporting Question 1</w:t>
            </w:r>
          </w:p>
        </w:tc>
        <w:tc>
          <w:tcPr>
            <w:tcW w:w="236" w:type="dxa"/>
            <w:tcBorders>
              <w:top w:val="nil"/>
              <w:bottom w:val="nil"/>
            </w:tcBorders>
            <w:shd w:val="clear" w:color="auto" w:fill="auto"/>
          </w:tcPr>
          <w:p w14:paraId="056200B2" w14:textId="77777777" w:rsidR="002B1C5D" w:rsidRPr="002B1C5D" w:rsidRDefault="002B1C5D" w:rsidP="002B1C5D">
            <w:pPr>
              <w:pStyle w:val="TableHead"/>
              <w:jc w:val="center"/>
              <w:rPr>
                <w:color w:val="FFFFFF" w:themeColor="background1"/>
              </w:rPr>
            </w:pPr>
          </w:p>
        </w:tc>
        <w:tc>
          <w:tcPr>
            <w:tcW w:w="3442" w:type="dxa"/>
            <w:shd w:val="clear" w:color="auto" w:fill="205595"/>
          </w:tcPr>
          <w:p w14:paraId="1BC14E9C" w14:textId="77777777" w:rsidR="002B1C5D" w:rsidRPr="002B1C5D" w:rsidRDefault="002B1C5D" w:rsidP="002B1C5D">
            <w:pPr>
              <w:pStyle w:val="TableHead"/>
              <w:jc w:val="center"/>
              <w:rPr>
                <w:color w:val="FFFFFF" w:themeColor="background1"/>
              </w:rPr>
            </w:pPr>
            <w:r w:rsidRPr="002B1C5D">
              <w:rPr>
                <w:color w:val="FFFFFF" w:themeColor="background1"/>
              </w:rPr>
              <w:t>Supporting Question 2</w:t>
            </w:r>
          </w:p>
        </w:tc>
        <w:tc>
          <w:tcPr>
            <w:tcW w:w="236" w:type="dxa"/>
            <w:tcBorders>
              <w:top w:val="nil"/>
              <w:bottom w:val="nil"/>
            </w:tcBorders>
            <w:shd w:val="clear" w:color="auto" w:fill="auto"/>
          </w:tcPr>
          <w:p w14:paraId="61F17503" w14:textId="77777777" w:rsidR="002B1C5D" w:rsidRPr="002B1C5D" w:rsidRDefault="002B1C5D" w:rsidP="002B1C5D">
            <w:pPr>
              <w:pStyle w:val="TableHead"/>
              <w:jc w:val="center"/>
              <w:rPr>
                <w:color w:val="FFFFFF" w:themeColor="background1"/>
              </w:rPr>
            </w:pPr>
          </w:p>
        </w:tc>
        <w:tc>
          <w:tcPr>
            <w:tcW w:w="3442" w:type="dxa"/>
            <w:shd w:val="clear" w:color="auto" w:fill="205595"/>
          </w:tcPr>
          <w:p w14:paraId="0722D2BA" w14:textId="77777777" w:rsidR="002B1C5D" w:rsidRPr="002B1C5D" w:rsidRDefault="002B1C5D" w:rsidP="002B1C5D">
            <w:pPr>
              <w:pStyle w:val="TableHead"/>
              <w:jc w:val="center"/>
              <w:rPr>
                <w:color w:val="FFFFFF" w:themeColor="background1"/>
              </w:rPr>
            </w:pPr>
            <w:r w:rsidRPr="002B1C5D">
              <w:rPr>
                <w:color w:val="FFFFFF" w:themeColor="background1"/>
              </w:rPr>
              <w:t>Supporting Question 3</w:t>
            </w:r>
          </w:p>
        </w:tc>
      </w:tr>
      <w:tr w:rsidR="002B1C5D" w14:paraId="0642BF03" w14:textId="77777777" w:rsidTr="00FE12AC">
        <w:tc>
          <w:tcPr>
            <w:tcW w:w="3442" w:type="dxa"/>
          </w:tcPr>
          <w:p w14:paraId="7E5D6BBD" w14:textId="77777777" w:rsidR="002B1C5D" w:rsidRDefault="002B1C5D" w:rsidP="002B1C5D">
            <w:pPr>
              <w:pStyle w:val="TableText"/>
            </w:pPr>
            <w:r w:rsidRPr="00C20455">
              <w:t xml:space="preserve">What does the </w:t>
            </w:r>
            <w:r w:rsidR="00F3627F">
              <w:t>p</w:t>
            </w:r>
            <w:r w:rsidRPr="00C20455">
              <w:t>resident do?</w:t>
            </w:r>
          </w:p>
        </w:tc>
        <w:tc>
          <w:tcPr>
            <w:tcW w:w="236" w:type="dxa"/>
            <w:tcBorders>
              <w:top w:val="nil"/>
              <w:bottom w:val="nil"/>
            </w:tcBorders>
            <w:shd w:val="clear" w:color="auto" w:fill="auto"/>
          </w:tcPr>
          <w:p w14:paraId="60FB3E39" w14:textId="77777777" w:rsidR="002B1C5D" w:rsidRDefault="002B1C5D" w:rsidP="002B1C5D">
            <w:pPr>
              <w:pStyle w:val="TableText"/>
            </w:pPr>
          </w:p>
        </w:tc>
        <w:tc>
          <w:tcPr>
            <w:tcW w:w="3442" w:type="dxa"/>
          </w:tcPr>
          <w:p w14:paraId="218F079F" w14:textId="77777777" w:rsidR="002B1C5D" w:rsidRDefault="002B1C5D" w:rsidP="002B1C5D">
            <w:pPr>
              <w:pStyle w:val="TableText"/>
            </w:pPr>
            <w:r w:rsidRPr="00C20455">
              <w:rPr>
                <w:highlight w:val="white"/>
              </w:rPr>
              <w:t>What do other leaders do</w:t>
            </w:r>
            <w:r w:rsidRPr="00C20455">
              <w:t>?</w:t>
            </w:r>
          </w:p>
        </w:tc>
        <w:tc>
          <w:tcPr>
            <w:tcW w:w="236" w:type="dxa"/>
            <w:tcBorders>
              <w:top w:val="nil"/>
              <w:bottom w:val="nil"/>
            </w:tcBorders>
            <w:shd w:val="clear" w:color="auto" w:fill="auto"/>
          </w:tcPr>
          <w:p w14:paraId="07241C5B" w14:textId="77777777" w:rsidR="002B1C5D" w:rsidRDefault="002B1C5D" w:rsidP="002B1C5D">
            <w:pPr>
              <w:pStyle w:val="TableText"/>
            </w:pPr>
          </w:p>
        </w:tc>
        <w:tc>
          <w:tcPr>
            <w:tcW w:w="3442" w:type="dxa"/>
          </w:tcPr>
          <w:p w14:paraId="0F608E60" w14:textId="77777777" w:rsidR="002B1C5D" w:rsidRDefault="002B1C5D" w:rsidP="002B1C5D">
            <w:pPr>
              <w:pStyle w:val="TableText"/>
            </w:pPr>
            <w:r w:rsidRPr="00C20455">
              <w:t xml:space="preserve">Can the </w:t>
            </w:r>
            <w:r w:rsidR="00F3627F">
              <w:t>p</w:t>
            </w:r>
            <w:r w:rsidRPr="00C20455">
              <w:t>resident solve every problem?</w:t>
            </w:r>
          </w:p>
        </w:tc>
      </w:tr>
      <w:tr w:rsidR="002B1C5D" w14:paraId="6E4FE37E" w14:textId="77777777" w:rsidTr="00FE12AC">
        <w:tc>
          <w:tcPr>
            <w:tcW w:w="3442" w:type="dxa"/>
            <w:shd w:val="clear" w:color="auto" w:fill="205595"/>
          </w:tcPr>
          <w:p w14:paraId="49A68A2A" w14:textId="77777777" w:rsidR="002B1C5D" w:rsidRPr="002B1C5D" w:rsidRDefault="002B1C5D" w:rsidP="002B1C5D">
            <w:pPr>
              <w:pStyle w:val="TableHead"/>
              <w:jc w:val="center"/>
              <w:rPr>
                <w:color w:val="FFFFFF" w:themeColor="background1"/>
              </w:rPr>
            </w:pPr>
            <w:r w:rsidRPr="002B1C5D">
              <w:rPr>
                <w:color w:val="FFFFFF" w:themeColor="background1"/>
              </w:rPr>
              <w:t>Formative</w:t>
            </w:r>
            <w:r w:rsidRPr="002B1C5D">
              <w:rPr>
                <w:color w:val="FFFFFF" w:themeColor="background1"/>
              </w:rPr>
              <w:br/>
              <w:t>Performance Task</w:t>
            </w:r>
          </w:p>
        </w:tc>
        <w:tc>
          <w:tcPr>
            <w:tcW w:w="236" w:type="dxa"/>
            <w:tcBorders>
              <w:top w:val="nil"/>
              <w:bottom w:val="nil"/>
            </w:tcBorders>
            <w:shd w:val="clear" w:color="auto" w:fill="auto"/>
          </w:tcPr>
          <w:p w14:paraId="150F5051" w14:textId="77777777" w:rsidR="002B1C5D" w:rsidRPr="002B1C5D" w:rsidRDefault="002B1C5D" w:rsidP="002B1C5D">
            <w:pPr>
              <w:pStyle w:val="TableHead"/>
              <w:jc w:val="center"/>
              <w:rPr>
                <w:color w:val="FFFFFF" w:themeColor="background1"/>
              </w:rPr>
            </w:pPr>
          </w:p>
        </w:tc>
        <w:tc>
          <w:tcPr>
            <w:tcW w:w="3442" w:type="dxa"/>
            <w:shd w:val="clear" w:color="auto" w:fill="205595"/>
          </w:tcPr>
          <w:p w14:paraId="0788EBDA" w14:textId="77777777" w:rsidR="002B1C5D" w:rsidRPr="002B1C5D" w:rsidRDefault="002B1C5D" w:rsidP="002B1C5D">
            <w:pPr>
              <w:pStyle w:val="TableHead"/>
              <w:jc w:val="center"/>
              <w:rPr>
                <w:color w:val="FFFFFF" w:themeColor="background1"/>
              </w:rPr>
            </w:pPr>
            <w:r w:rsidRPr="002B1C5D">
              <w:rPr>
                <w:color w:val="FFFFFF" w:themeColor="background1"/>
              </w:rPr>
              <w:t>Formative</w:t>
            </w:r>
            <w:r w:rsidRPr="002B1C5D">
              <w:rPr>
                <w:color w:val="FFFFFF" w:themeColor="background1"/>
              </w:rPr>
              <w:br/>
              <w:t>Performance Task</w:t>
            </w:r>
          </w:p>
        </w:tc>
        <w:tc>
          <w:tcPr>
            <w:tcW w:w="236" w:type="dxa"/>
            <w:tcBorders>
              <w:top w:val="nil"/>
              <w:bottom w:val="nil"/>
            </w:tcBorders>
            <w:shd w:val="clear" w:color="auto" w:fill="auto"/>
          </w:tcPr>
          <w:p w14:paraId="2ACCB50E" w14:textId="77777777" w:rsidR="002B1C5D" w:rsidRPr="002B1C5D" w:rsidRDefault="002B1C5D" w:rsidP="002B1C5D">
            <w:pPr>
              <w:pStyle w:val="TableHead"/>
              <w:jc w:val="center"/>
              <w:rPr>
                <w:color w:val="FFFFFF" w:themeColor="background1"/>
              </w:rPr>
            </w:pPr>
          </w:p>
        </w:tc>
        <w:tc>
          <w:tcPr>
            <w:tcW w:w="3442" w:type="dxa"/>
            <w:shd w:val="clear" w:color="auto" w:fill="205595"/>
          </w:tcPr>
          <w:p w14:paraId="0A4AB008" w14:textId="77777777" w:rsidR="002B1C5D" w:rsidRPr="002B1C5D" w:rsidRDefault="002B1C5D" w:rsidP="002B1C5D">
            <w:pPr>
              <w:pStyle w:val="TableHead"/>
              <w:jc w:val="center"/>
              <w:rPr>
                <w:color w:val="FFFFFF" w:themeColor="background1"/>
              </w:rPr>
            </w:pPr>
            <w:r w:rsidRPr="002B1C5D">
              <w:rPr>
                <w:color w:val="FFFFFF" w:themeColor="background1"/>
              </w:rPr>
              <w:t>Formative</w:t>
            </w:r>
            <w:r w:rsidRPr="002B1C5D">
              <w:rPr>
                <w:color w:val="FFFFFF" w:themeColor="background1"/>
              </w:rPr>
              <w:br/>
              <w:t>Performance Task</w:t>
            </w:r>
          </w:p>
        </w:tc>
      </w:tr>
      <w:tr w:rsidR="002B1C5D" w14:paraId="7288CA5D" w14:textId="77777777" w:rsidTr="00FE12AC">
        <w:tc>
          <w:tcPr>
            <w:tcW w:w="3442" w:type="dxa"/>
          </w:tcPr>
          <w:p w14:paraId="09D748A5" w14:textId="77777777" w:rsidR="002B1C5D" w:rsidRDefault="002B1C5D" w:rsidP="002B1C5D">
            <w:pPr>
              <w:pStyle w:val="TableText"/>
            </w:pPr>
            <w:r w:rsidRPr="00C20455">
              <w:t xml:space="preserve">Create a poster illustrating the main jobs of the </w:t>
            </w:r>
            <w:r w:rsidR="00F3627F">
              <w:t>p</w:t>
            </w:r>
            <w:r w:rsidRPr="00C20455">
              <w:t>resident in writing and drawings.</w:t>
            </w:r>
          </w:p>
        </w:tc>
        <w:tc>
          <w:tcPr>
            <w:tcW w:w="236" w:type="dxa"/>
            <w:tcBorders>
              <w:top w:val="nil"/>
              <w:bottom w:val="nil"/>
            </w:tcBorders>
            <w:shd w:val="clear" w:color="auto" w:fill="auto"/>
          </w:tcPr>
          <w:p w14:paraId="230A9CC3" w14:textId="77777777" w:rsidR="002B1C5D" w:rsidRDefault="002B1C5D" w:rsidP="002B1C5D">
            <w:pPr>
              <w:pStyle w:val="TableText"/>
            </w:pPr>
          </w:p>
        </w:tc>
        <w:tc>
          <w:tcPr>
            <w:tcW w:w="3442" w:type="dxa"/>
          </w:tcPr>
          <w:p w14:paraId="692CAEDE" w14:textId="77777777" w:rsidR="002B1C5D" w:rsidRDefault="002B1C5D" w:rsidP="002B1C5D">
            <w:pPr>
              <w:pStyle w:val="TableText"/>
            </w:pPr>
            <w:r w:rsidRPr="00C20455">
              <w:t>Complete a graphic organizer listing local and state leadership positions with examples of duties.</w:t>
            </w:r>
          </w:p>
        </w:tc>
        <w:tc>
          <w:tcPr>
            <w:tcW w:w="236" w:type="dxa"/>
            <w:tcBorders>
              <w:top w:val="nil"/>
              <w:bottom w:val="nil"/>
            </w:tcBorders>
            <w:shd w:val="clear" w:color="auto" w:fill="auto"/>
          </w:tcPr>
          <w:p w14:paraId="723D662B" w14:textId="77777777" w:rsidR="002B1C5D" w:rsidRDefault="002B1C5D" w:rsidP="002B1C5D">
            <w:pPr>
              <w:pStyle w:val="TableText"/>
            </w:pPr>
          </w:p>
        </w:tc>
        <w:tc>
          <w:tcPr>
            <w:tcW w:w="3442" w:type="dxa"/>
          </w:tcPr>
          <w:p w14:paraId="38857290" w14:textId="77777777" w:rsidR="002B1C5D" w:rsidRDefault="002B1C5D" w:rsidP="002B1C5D">
            <w:pPr>
              <w:pStyle w:val="TableText"/>
            </w:pPr>
            <w:r w:rsidRPr="00C20455">
              <w:t>Write a claim that answers the question with evidence from the sources.</w:t>
            </w:r>
          </w:p>
        </w:tc>
      </w:tr>
      <w:tr w:rsidR="002B1C5D" w14:paraId="016A6660" w14:textId="77777777" w:rsidTr="00FE12AC">
        <w:tc>
          <w:tcPr>
            <w:tcW w:w="3442" w:type="dxa"/>
            <w:shd w:val="clear" w:color="auto" w:fill="205595"/>
          </w:tcPr>
          <w:p w14:paraId="04C839A4" w14:textId="77777777" w:rsidR="002B1C5D" w:rsidRPr="002B1C5D" w:rsidRDefault="002B1C5D" w:rsidP="002B1C5D">
            <w:pPr>
              <w:pStyle w:val="TableHead"/>
              <w:jc w:val="center"/>
              <w:rPr>
                <w:color w:val="FFFFFF" w:themeColor="background1"/>
              </w:rPr>
            </w:pPr>
            <w:r w:rsidRPr="002B1C5D">
              <w:rPr>
                <w:color w:val="FFFFFF" w:themeColor="background1"/>
              </w:rPr>
              <w:t>Featured Sources</w:t>
            </w:r>
          </w:p>
        </w:tc>
        <w:tc>
          <w:tcPr>
            <w:tcW w:w="236" w:type="dxa"/>
            <w:tcBorders>
              <w:top w:val="nil"/>
              <w:bottom w:val="nil"/>
            </w:tcBorders>
            <w:shd w:val="clear" w:color="auto" w:fill="auto"/>
          </w:tcPr>
          <w:p w14:paraId="1057F2C4" w14:textId="77777777" w:rsidR="002B1C5D" w:rsidRPr="002B1C5D" w:rsidRDefault="002B1C5D" w:rsidP="002B1C5D">
            <w:pPr>
              <w:pStyle w:val="TableHead"/>
              <w:jc w:val="center"/>
              <w:rPr>
                <w:color w:val="FFFFFF" w:themeColor="background1"/>
              </w:rPr>
            </w:pPr>
          </w:p>
        </w:tc>
        <w:tc>
          <w:tcPr>
            <w:tcW w:w="3442" w:type="dxa"/>
            <w:shd w:val="clear" w:color="auto" w:fill="205595"/>
          </w:tcPr>
          <w:p w14:paraId="190906CC" w14:textId="77777777" w:rsidR="002B1C5D" w:rsidRPr="002B1C5D" w:rsidRDefault="002B1C5D" w:rsidP="002B1C5D">
            <w:pPr>
              <w:pStyle w:val="TableHead"/>
              <w:jc w:val="center"/>
              <w:rPr>
                <w:color w:val="FFFFFF" w:themeColor="background1"/>
              </w:rPr>
            </w:pPr>
            <w:r w:rsidRPr="002B1C5D">
              <w:rPr>
                <w:color w:val="FFFFFF" w:themeColor="background1"/>
              </w:rPr>
              <w:t>Featured Sources</w:t>
            </w:r>
          </w:p>
        </w:tc>
        <w:tc>
          <w:tcPr>
            <w:tcW w:w="236" w:type="dxa"/>
            <w:tcBorders>
              <w:top w:val="nil"/>
              <w:bottom w:val="nil"/>
            </w:tcBorders>
            <w:shd w:val="clear" w:color="auto" w:fill="auto"/>
          </w:tcPr>
          <w:p w14:paraId="0A567F6D" w14:textId="77777777" w:rsidR="002B1C5D" w:rsidRPr="002B1C5D" w:rsidRDefault="002B1C5D" w:rsidP="002B1C5D">
            <w:pPr>
              <w:pStyle w:val="TableHead"/>
              <w:jc w:val="center"/>
              <w:rPr>
                <w:color w:val="FFFFFF" w:themeColor="background1"/>
              </w:rPr>
            </w:pPr>
          </w:p>
        </w:tc>
        <w:tc>
          <w:tcPr>
            <w:tcW w:w="3442" w:type="dxa"/>
            <w:shd w:val="clear" w:color="auto" w:fill="205595"/>
          </w:tcPr>
          <w:p w14:paraId="33633EBB" w14:textId="77777777" w:rsidR="002B1C5D" w:rsidRPr="002B1C5D" w:rsidRDefault="002B1C5D" w:rsidP="002B1C5D">
            <w:pPr>
              <w:pStyle w:val="TableHead"/>
              <w:jc w:val="center"/>
              <w:rPr>
                <w:color w:val="FFFFFF" w:themeColor="background1"/>
              </w:rPr>
            </w:pPr>
            <w:r w:rsidRPr="002B1C5D">
              <w:rPr>
                <w:color w:val="FFFFFF" w:themeColor="background1"/>
              </w:rPr>
              <w:t>Featured Sources</w:t>
            </w:r>
          </w:p>
        </w:tc>
      </w:tr>
      <w:tr w:rsidR="002B1C5D" w14:paraId="3507C963" w14:textId="77777777" w:rsidTr="00FE12AC">
        <w:tc>
          <w:tcPr>
            <w:tcW w:w="3442" w:type="dxa"/>
          </w:tcPr>
          <w:p w14:paraId="69E62D91" w14:textId="77777777" w:rsidR="002B1C5D" w:rsidRPr="0037752A" w:rsidRDefault="00F3627F" w:rsidP="006F3853">
            <w:pPr>
              <w:pStyle w:val="TableText"/>
            </w:pPr>
            <w:r w:rsidRPr="0037752A">
              <w:rPr>
                <w:b/>
              </w:rPr>
              <w:t xml:space="preserve">Source A: </w:t>
            </w:r>
            <w:r w:rsidR="0037752A">
              <w:t>”The Three Branches of Government”</w:t>
            </w:r>
          </w:p>
          <w:p w14:paraId="3E6EF276" w14:textId="77777777" w:rsidR="002B1C5D" w:rsidRPr="00A26B58" w:rsidRDefault="00F3627F" w:rsidP="006F3853">
            <w:pPr>
              <w:pStyle w:val="TableText"/>
            </w:pPr>
            <w:r>
              <w:rPr>
                <w:b/>
              </w:rPr>
              <w:t>Source B:</w:t>
            </w:r>
            <w:r w:rsidRPr="006F3853">
              <w:t xml:space="preserve"> “</w:t>
            </w:r>
            <w:r w:rsidR="002B1C5D" w:rsidRPr="00A26B58">
              <w:t>President of the United States</w:t>
            </w:r>
            <w:r>
              <w:t>”</w:t>
            </w:r>
            <w:r w:rsidR="00A23935">
              <w:t xml:space="preserve"> </w:t>
            </w:r>
          </w:p>
          <w:p w14:paraId="4158758E" w14:textId="77777777" w:rsidR="002B1C5D" w:rsidRPr="00A26B58" w:rsidRDefault="00F3627F" w:rsidP="006F3853">
            <w:pPr>
              <w:pStyle w:val="TableText"/>
            </w:pPr>
            <w:r>
              <w:rPr>
                <w:b/>
              </w:rPr>
              <w:t xml:space="preserve">Source C: </w:t>
            </w:r>
            <w:r w:rsidR="00D11A85" w:rsidRPr="008324D0">
              <w:rPr>
                <w:i/>
              </w:rPr>
              <w:t>What Does the President Do?</w:t>
            </w:r>
          </w:p>
        </w:tc>
        <w:tc>
          <w:tcPr>
            <w:tcW w:w="236" w:type="dxa"/>
            <w:tcBorders>
              <w:top w:val="nil"/>
              <w:bottom w:val="nil"/>
            </w:tcBorders>
            <w:shd w:val="clear" w:color="auto" w:fill="auto"/>
          </w:tcPr>
          <w:p w14:paraId="79A29682" w14:textId="77777777" w:rsidR="002B1C5D" w:rsidRPr="00A26B58" w:rsidRDefault="002B1C5D" w:rsidP="00A26B58">
            <w:pPr>
              <w:pStyle w:val="TableText"/>
            </w:pPr>
          </w:p>
        </w:tc>
        <w:tc>
          <w:tcPr>
            <w:tcW w:w="3442" w:type="dxa"/>
          </w:tcPr>
          <w:p w14:paraId="6D74F5D4" w14:textId="77777777" w:rsidR="002B1C5D" w:rsidRPr="00A26B58" w:rsidRDefault="00F3627F" w:rsidP="006F3853">
            <w:pPr>
              <w:pStyle w:val="TableText"/>
            </w:pPr>
            <w:r>
              <w:rPr>
                <w:b/>
              </w:rPr>
              <w:t xml:space="preserve">Source A: </w:t>
            </w:r>
            <w:r>
              <w:t>“</w:t>
            </w:r>
            <w:r w:rsidR="002B1C5D" w:rsidRPr="00A26B58">
              <w:t>Important People</w:t>
            </w:r>
            <w:r>
              <w:t>”</w:t>
            </w:r>
          </w:p>
          <w:p w14:paraId="69F84AC6" w14:textId="77777777" w:rsidR="002B1C5D" w:rsidRPr="00A26B58" w:rsidRDefault="002B1C5D" w:rsidP="0082064F">
            <w:pPr>
              <w:pStyle w:val="TableText"/>
            </w:pPr>
          </w:p>
        </w:tc>
        <w:tc>
          <w:tcPr>
            <w:tcW w:w="236" w:type="dxa"/>
            <w:tcBorders>
              <w:top w:val="nil"/>
              <w:bottom w:val="nil"/>
            </w:tcBorders>
            <w:shd w:val="clear" w:color="auto" w:fill="auto"/>
          </w:tcPr>
          <w:p w14:paraId="75598BE2" w14:textId="77777777" w:rsidR="002B1C5D" w:rsidRPr="00A26B58" w:rsidRDefault="002B1C5D" w:rsidP="00A26B58">
            <w:pPr>
              <w:pStyle w:val="TableText"/>
            </w:pPr>
          </w:p>
        </w:tc>
        <w:tc>
          <w:tcPr>
            <w:tcW w:w="3442" w:type="dxa"/>
          </w:tcPr>
          <w:p w14:paraId="075843E8" w14:textId="77777777" w:rsidR="002B1C5D" w:rsidRPr="00A26B58" w:rsidRDefault="00F3627F" w:rsidP="006F3853">
            <w:pPr>
              <w:pStyle w:val="TableText"/>
            </w:pPr>
            <w:r>
              <w:rPr>
                <w:b/>
              </w:rPr>
              <w:t>Source A: “</w:t>
            </w:r>
            <w:r w:rsidR="002B1C5D" w:rsidRPr="00F3627F">
              <w:t>Recovering and Rebuilding after Hurricane Sandy</w:t>
            </w:r>
            <w:r>
              <w:t>”</w:t>
            </w:r>
            <w:r w:rsidR="002B1C5D" w:rsidRPr="00A26B58">
              <w:t xml:space="preserve"> </w:t>
            </w:r>
          </w:p>
          <w:p w14:paraId="6031D6D9" w14:textId="77777777" w:rsidR="002B1C5D" w:rsidRPr="000B3F5F" w:rsidRDefault="00F3627F" w:rsidP="006F3853">
            <w:pPr>
              <w:pStyle w:val="TableText"/>
            </w:pPr>
            <w:r>
              <w:rPr>
                <w:b/>
              </w:rPr>
              <w:t>Source B:</w:t>
            </w:r>
            <w:r w:rsidR="00D32052">
              <w:rPr>
                <w:b/>
              </w:rPr>
              <w:t xml:space="preserve"> </w:t>
            </w:r>
            <w:r w:rsidR="00D32052" w:rsidRPr="007B13E8">
              <w:t>Excerpt from</w:t>
            </w:r>
            <w:r w:rsidR="00D32052">
              <w:rPr>
                <w:b/>
              </w:rPr>
              <w:t xml:space="preserve"> “</w:t>
            </w:r>
            <w:r w:rsidR="00D32052" w:rsidRPr="00D32052">
              <w:rPr>
                <w:rFonts w:eastAsia="Times New Roman" w:cs="Times New Roman"/>
                <w:color w:val="000000"/>
                <w:szCs w:val="20"/>
              </w:rPr>
              <w:t xml:space="preserve">Governor Cuomo Announces $8.2 Million Grant for </w:t>
            </w:r>
            <w:r w:rsidR="00D32052">
              <w:rPr>
                <w:color w:val="000000"/>
                <w:szCs w:val="20"/>
              </w:rPr>
              <w:t>‘</w:t>
            </w:r>
            <w:r w:rsidR="00D32052" w:rsidRPr="00D32052">
              <w:rPr>
                <w:rFonts w:eastAsia="Times New Roman" w:cs="Times New Roman"/>
                <w:color w:val="000000"/>
                <w:szCs w:val="20"/>
              </w:rPr>
              <w:t>Project Hope</w:t>
            </w:r>
            <w:r w:rsidR="00D32052">
              <w:rPr>
                <w:color w:val="000000"/>
                <w:szCs w:val="20"/>
              </w:rPr>
              <w:t>’</w:t>
            </w:r>
            <w:r w:rsidR="00D32052" w:rsidRPr="00D32052">
              <w:rPr>
                <w:rFonts w:eastAsia="Times New Roman" w:cs="Times New Roman"/>
                <w:color w:val="000000"/>
                <w:szCs w:val="20"/>
              </w:rPr>
              <w:t xml:space="preserve"> to Provide Crisis Counseling in Areas Hardest Hit by Hurricane Sandy</w:t>
            </w:r>
            <w:r w:rsidR="00D32052">
              <w:rPr>
                <w:szCs w:val="20"/>
              </w:rPr>
              <w:t xml:space="preserve">” </w:t>
            </w:r>
          </w:p>
          <w:p w14:paraId="730C2C2E" w14:textId="77777777" w:rsidR="002B1C5D" w:rsidRPr="008628AF" w:rsidRDefault="00F3627F" w:rsidP="000B3F5F">
            <w:pPr>
              <w:pStyle w:val="TableText"/>
            </w:pPr>
            <w:r>
              <w:rPr>
                <w:b/>
              </w:rPr>
              <w:t xml:space="preserve">Source C: </w:t>
            </w:r>
            <w:r w:rsidR="00D11A85" w:rsidRPr="007B13E8">
              <w:t xml:space="preserve">Press conference with Mayor Bloomberg, </w:t>
            </w:r>
            <w:hyperlink r:id="rId14">
              <w:r w:rsidR="00D11A85" w:rsidRPr="007B13E8">
                <w:rPr>
                  <w:highlight w:val="white"/>
                </w:rPr>
                <w:t>Rebuilding after Hurricane Sandy</w:t>
              </w:r>
            </w:hyperlink>
            <w:r w:rsidR="00D11A85" w:rsidRPr="007B13E8">
              <w:t xml:space="preserve"> </w:t>
            </w:r>
          </w:p>
        </w:tc>
      </w:tr>
    </w:tbl>
    <w:p w14:paraId="42957A65" w14:textId="77777777" w:rsidR="00A23935" w:rsidRPr="00A23935" w:rsidRDefault="00A23935" w:rsidP="00EE1526">
      <w:pPr>
        <w:pStyle w:val="Normal1"/>
        <w:rPr>
          <w:rFonts w:asciiTheme="minorHAnsi" w:hAnsiTheme="minorHAnsi"/>
          <w:i/>
          <w:sz w:val="20"/>
        </w:rPr>
      </w:pPr>
    </w:p>
    <w:tbl>
      <w:tblPr>
        <w:tblStyle w:val="TableGrid"/>
        <w:tblW w:w="0" w:type="auto"/>
        <w:tblInd w:w="108" w:type="dxa"/>
        <w:tblLook w:val="04A0" w:firstRow="1" w:lastRow="0" w:firstColumn="1" w:lastColumn="0" w:noHBand="0" w:noVBand="1"/>
      </w:tblPr>
      <w:tblGrid>
        <w:gridCol w:w="1440"/>
        <w:gridCol w:w="9360"/>
      </w:tblGrid>
      <w:tr w:rsidR="00871BCB" w14:paraId="62DAB194" w14:textId="77777777" w:rsidTr="003B4557">
        <w:trPr>
          <w:trHeight w:val="578"/>
        </w:trPr>
        <w:tc>
          <w:tcPr>
            <w:tcW w:w="1440" w:type="dxa"/>
            <w:vMerge w:val="restart"/>
            <w:vAlign w:val="center"/>
          </w:tcPr>
          <w:p w14:paraId="7B853A12" w14:textId="77777777" w:rsidR="00871BCB" w:rsidRDefault="00871BCB" w:rsidP="00C05177">
            <w:pPr>
              <w:pStyle w:val="TableHead"/>
            </w:pPr>
            <w:r w:rsidRPr="00C20455">
              <w:t>Summative Performance Task</w:t>
            </w:r>
          </w:p>
        </w:tc>
        <w:tc>
          <w:tcPr>
            <w:tcW w:w="9360" w:type="dxa"/>
          </w:tcPr>
          <w:p w14:paraId="4111CC62" w14:textId="77777777" w:rsidR="00871BCB" w:rsidRPr="00A26B58" w:rsidRDefault="00F3627F" w:rsidP="00F3627F">
            <w:pPr>
              <w:pStyle w:val="TableText"/>
              <w:rPr>
                <w:szCs w:val="23"/>
              </w:rPr>
            </w:pPr>
            <w:r w:rsidRPr="002317F5">
              <w:rPr>
                <w:b/>
                <w:color w:val="1F497D"/>
              </w:rPr>
              <w:t>A</w:t>
            </w:r>
            <w:r>
              <w:rPr>
                <w:b/>
                <w:color w:val="1F497D"/>
              </w:rPr>
              <w:t>RGUMENT</w:t>
            </w:r>
            <w:r w:rsidRPr="00A26B58">
              <w:rPr>
                <w:szCs w:val="23"/>
              </w:rPr>
              <w:t xml:space="preserve"> </w:t>
            </w:r>
            <w:r w:rsidR="00871BCB" w:rsidRPr="00A26B58">
              <w:rPr>
                <w:szCs w:val="23"/>
              </w:rPr>
              <w:t xml:space="preserve">Is the </w:t>
            </w:r>
            <w:r w:rsidR="00985469">
              <w:rPr>
                <w:szCs w:val="23"/>
              </w:rPr>
              <w:t>p</w:t>
            </w:r>
            <w:r w:rsidR="00871BCB" w:rsidRPr="00A26B58">
              <w:rPr>
                <w:szCs w:val="23"/>
              </w:rPr>
              <w:t>resident the most important person in government? Construct an argument that addresses the compelling question using specific claims and evidence from sources.</w:t>
            </w:r>
          </w:p>
        </w:tc>
      </w:tr>
      <w:tr w:rsidR="00871BCB" w14:paraId="54207FBB" w14:textId="77777777" w:rsidTr="003B4557">
        <w:trPr>
          <w:trHeight w:val="577"/>
        </w:trPr>
        <w:tc>
          <w:tcPr>
            <w:tcW w:w="1440" w:type="dxa"/>
            <w:vMerge/>
            <w:vAlign w:val="center"/>
          </w:tcPr>
          <w:p w14:paraId="7ADB5CC5" w14:textId="77777777" w:rsidR="00871BCB" w:rsidRPr="00C20455" w:rsidRDefault="00871BCB" w:rsidP="00C05177">
            <w:pPr>
              <w:pStyle w:val="TableHead"/>
            </w:pPr>
          </w:p>
        </w:tc>
        <w:tc>
          <w:tcPr>
            <w:tcW w:w="9360" w:type="dxa"/>
          </w:tcPr>
          <w:p w14:paraId="4C82E1E2" w14:textId="77777777" w:rsidR="00871BCB" w:rsidRPr="00A26B58" w:rsidRDefault="00F3627F" w:rsidP="00F3627F">
            <w:pPr>
              <w:pStyle w:val="TableText"/>
              <w:rPr>
                <w:szCs w:val="23"/>
              </w:rPr>
            </w:pPr>
            <w:r w:rsidRPr="00024B7F">
              <w:rPr>
                <w:b/>
                <w:color w:val="1F497D"/>
              </w:rPr>
              <w:t>E</w:t>
            </w:r>
            <w:r>
              <w:rPr>
                <w:b/>
                <w:color w:val="1F497D"/>
              </w:rPr>
              <w:t>XTENSION</w:t>
            </w:r>
            <w:r w:rsidRPr="00A26B58">
              <w:rPr>
                <w:szCs w:val="23"/>
              </w:rPr>
              <w:t xml:space="preserve"> </w:t>
            </w:r>
            <w:r w:rsidR="00871BCB" w:rsidRPr="00A26B58">
              <w:rPr>
                <w:szCs w:val="23"/>
              </w:rPr>
              <w:t xml:space="preserve">Write letters to parents that explain how students used to think about the role of </w:t>
            </w:r>
            <w:r w:rsidR="00985469">
              <w:rPr>
                <w:szCs w:val="23"/>
              </w:rPr>
              <w:t>p</w:t>
            </w:r>
            <w:r w:rsidR="00871BCB" w:rsidRPr="00A26B58">
              <w:rPr>
                <w:szCs w:val="23"/>
              </w:rPr>
              <w:t>resident and how they think about it now.</w:t>
            </w:r>
          </w:p>
        </w:tc>
      </w:tr>
      <w:tr w:rsidR="00A26B58" w14:paraId="69E34089" w14:textId="77777777" w:rsidTr="003B4557">
        <w:tc>
          <w:tcPr>
            <w:tcW w:w="1440" w:type="dxa"/>
            <w:vAlign w:val="center"/>
          </w:tcPr>
          <w:p w14:paraId="7DD10099" w14:textId="77777777" w:rsidR="00A26B58" w:rsidRDefault="00A26B58" w:rsidP="00C05177">
            <w:pPr>
              <w:pStyle w:val="TableHead"/>
            </w:pPr>
            <w:r w:rsidRPr="00C20455">
              <w:t>Taking Informed Action</w:t>
            </w:r>
          </w:p>
        </w:tc>
        <w:tc>
          <w:tcPr>
            <w:tcW w:w="9360" w:type="dxa"/>
          </w:tcPr>
          <w:p w14:paraId="5610DB5A" w14:textId="77777777" w:rsidR="00A26B58" w:rsidRPr="00A26B58" w:rsidRDefault="00A26B58" w:rsidP="00A26B58">
            <w:pPr>
              <w:pStyle w:val="TableText"/>
              <w:rPr>
                <w:szCs w:val="23"/>
              </w:rPr>
            </w:pPr>
            <w:r w:rsidRPr="00024B7F">
              <w:rPr>
                <w:b/>
                <w:color w:val="1F497D"/>
              </w:rPr>
              <w:t>U</w:t>
            </w:r>
            <w:r w:rsidR="00F3627F">
              <w:rPr>
                <w:b/>
                <w:color w:val="1F497D"/>
              </w:rPr>
              <w:t xml:space="preserve">NDERSTAND </w:t>
            </w:r>
            <w:r w:rsidRPr="00A26B58">
              <w:rPr>
                <w:szCs w:val="23"/>
                <w:highlight w:val="white"/>
              </w:rPr>
              <w:t xml:space="preserve">Return to the list of problems from the </w:t>
            </w:r>
            <w:r w:rsidR="00985469">
              <w:rPr>
                <w:szCs w:val="23"/>
                <w:highlight w:val="white"/>
              </w:rPr>
              <w:t>Staging the Compelling Question</w:t>
            </w:r>
            <w:r w:rsidR="00985469" w:rsidRPr="00A26B58">
              <w:rPr>
                <w:szCs w:val="23"/>
                <w:highlight w:val="white"/>
              </w:rPr>
              <w:t xml:space="preserve"> </w:t>
            </w:r>
            <w:r w:rsidRPr="00A26B58">
              <w:rPr>
                <w:szCs w:val="23"/>
                <w:highlight w:val="white"/>
              </w:rPr>
              <w:t>activity and make a class chart show</w:t>
            </w:r>
            <w:r w:rsidR="00985469">
              <w:rPr>
                <w:szCs w:val="23"/>
                <w:highlight w:val="white"/>
              </w:rPr>
              <w:t>ing</w:t>
            </w:r>
            <w:r w:rsidRPr="00A26B58">
              <w:rPr>
                <w:szCs w:val="23"/>
                <w:highlight w:val="white"/>
              </w:rPr>
              <w:t xml:space="preserve"> who is responsible for addressing each issue.</w:t>
            </w:r>
          </w:p>
          <w:p w14:paraId="5FBBE994" w14:textId="77777777" w:rsidR="00A26B58" w:rsidRPr="00A26B58" w:rsidRDefault="00A26B58" w:rsidP="00A26B58">
            <w:pPr>
              <w:pStyle w:val="TableText"/>
              <w:rPr>
                <w:szCs w:val="23"/>
              </w:rPr>
            </w:pPr>
            <w:r w:rsidRPr="00024B7F">
              <w:rPr>
                <w:b/>
                <w:color w:val="1F497D"/>
              </w:rPr>
              <w:t>A</w:t>
            </w:r>
            <w:r w:rsidR="00F3627F">
              <w:rPr>
                <w:b/>
                <w:color w:val="1F497D"/>
              </w:rPr>
              <w:t xml:space="preserve">SSESS </w:t>
            </w:r>
            <w:r w:rsidRPr="00A26B58">
              <w:rPr>
                <w:szCs w:val="23"/>
              </w:rPr>
              <w:t>Choose one of the problems that the class would like to pursue.</w:t>
            </w:r>
          </w:p>
          <w:p w14:paraId="46FCC375" w14:textId="77777777" w:rsidR="00A26B58" w:rsidRPr="00A26B58" w:rsidRDefault="00A26B58" w:rsidP="00F3627F">
            <w:pPr>
              <w:pStyle w:val="TableText"/>
              <w:rPr>
                <w:szCs w:val="23"/>
              </w:rPr>
            </w:pPr>
            <w:r w:rsidRPr="00024B7F">
              <w:rPr>
                <w:b/>
                <w:color w:val="1F497D"/>
              </w:rPr>
              <w:t>A</w:t>
            </w:r>
            <w:r w:rsidR="00F3627F">
              <w:rPr>
                <w:b/>
                <w:color w:val="1F497D"/>
              </w:rPr>
              <w:t xml:space="preserve">CT </w:t>
            </w:r>
            <w:r w:rsidRPr="00A26B58">
              <w:rPr>
                <w:szCs w:val="23"/>
              </w:rPr>
              <w:t>Contact a local, state, or national official whose responsibilities include the problem the class decides to pursue.</w:t>
            </w:r>
          </w:p>
        </w:tc>
      </w:tr>
    </w:tbl>
    <w:p w14:paraId="4E2FAA3A" w14:textId="77777777" w:rsidR="0010344D" w:rsidRDefault="0010344D" w:rsidP="00EE1526">
      <w:pPr>
        <w:pStyle w:val="Normal1"/>
        <w:rPr>
          <w:rFonts w:asciiTheme="majorHAnsi" w:hAnsiTheme="majorHAnsi"/>
          <w:sz w:val="23"/>
          <w:szCs w:val="23"/>
        </w:rPr>
      </w:pPr>
    </w:p>
    <w:p w14:paraId="15A24079" w14:textId="77777777" w:rsidR="004970E2" w:rsidRDefault="004970E2" w:rsidP="00EE1526">
      <w:pPr>
        <w:pStyle w:val="Normal1"/>
        <w:rPr>
          <w:rFonts w:asciiTheme="majorHAnsi" w:hAnsiTheme="majorHAnsi"/>
          <w:sz w:val="23"/>
          <w:szCs w:val="23"/>
        </w:rPr>
      </w:pPr>
    </w:p>
    <w:p w14:paraId="0C902DCA" w14:textId="77777777" w:rsidR="004970E2" w:rsidRPr="00942B03" w:rsidRDefault="004970E2" w:rsidP="00EE1526">
      <w:pPr>
        <w:pStyle w:val="Normal1"/>
        <w:rPr>
          <w:rFonts w:asciiTheme="majorHAnsi" w:hAnsiTheme="majorHAnsi"/>
          <w:sz w:val="22"/>
          <w:szCs w:val="22"/>
        </w:rPr>
        <w:sectPr w:rsidR="004970E2" w:rsidRPr="00942B03" w:rsidSect="00685B89">
          <w:headerReference w:type="default" r:id="rId15"/>
          <w:footerReference w:type="even" r:id="rId16"/>
          <w:footerReference w:type="default" r:id="rId17"/>
          <w:pgSz w:w="12240" w:h="15840"/>
          <w:pgMar w:top="720" w:right="720" w:bottom="720" w:left="720" w:header="720" w:footer="720" w:gutter="0"/>
          <w:pgNumType w:start="1"/>
          <w:cols w:space="720"/>
          <w:docGrid w:linePitch="360"/>
        </w:sectPr>
      </w:pPr>
    </w:p>
    <w:tbl>
      <w:tblPr>
        <w:tblStyle w:val="TableGrid"/>
        <w:tblW w:w="0" w:type="auto"/>
        <w:tblInd w:w="108" w:type="dxa"/>
        <w:tblLook w:val="04A0" w:firstRow="1" w:lastRow="0" w:firstColumn="1" w:lastColumn="0" w:noHBand="0" w:noVBand="1"/>
      </w:tblPr>
      <w:tblGrid>
        <w:gridCol w:w="10800"/>
      </w:tblGrid>
      <w:tr w:rsidR="00804A8C" w14:paraId="3AFDC27E" w14:textId="77777777" w:rsidTr="00804A8C">
        <w:trPr>
          <w:trHeight w:val="72"/>
        </w:trPr>
        <w:tc>
          <w:tcPr>
            <w:tcW w:w="10800" w:type="dxa"/>
            <w:shd w:val="clear" w:color="auto" w:fill="003366"/>
          </w:tcPr>
          <w:p w14:paraId="12394AF8" w14:textId="77777777" w:rsidR="00804A8C" w:rsidRPr="00AC3BEC" w:rsidRDefault="00804A8C" w:rsidP="00985469">
            <w:pPr>
              <w:pStyle w:val="Heading1"/>
              <w:outlineLvl w:val="0"/>
              <w:rPr>
                <w:b w:val="0"/>
              </w:rPr>
            </w:pPr>
            <w:bookmarkStart w:id="1" w:name="h.gjdgxs" w:colFirst="0" w:colLast="0"/>
            <w:bookmarkEnd w:id="1"/>
            <w:r w:rsidRPr="00AC3BEC">
              <w:rPr>
                <w:b w:val="0"/>
              </w:rPr>
              <w:lastRenderedPageBreak/>
              <w:t>Overview</w:t>
            </w:r>
          </w:p>
        </w:tc>
      </w:tr>
    </w:tbl>
    <w:p w14:paraId="341B30AB" w14:textId="77777777" w:rsidR="005A57B7" w:rsidRPr="00C20455" w:rsidRDefault="00BF2017" w:rsidP="00804A8C">
      <w:pPr>
        <w:pStyle w:val="Heading2"/>
      </w:pPr>
      <w:r w:rsidRPr="00C20455">
        <w:t>Inquiry Description</w:t>
      </w:r>
    </w:p>
    <w:p w14:paraId="1226E23F" w14:textId="77777777" w:rsidR="00EE1526" w:rsidRPr="00C20455" w:rsidRDefault="00BF2017" w:rsidP="00804A8C">
      <w:pPr>
        <w:rPr>
          <w:rFonts w:eastAsia="Calibri"/>
        </w:rPr>
      </w:pPr>
      <w:r w:rsidRPr="00C20455">
        <w:rPr>
          <w:rFonts w:eastAsia="Calibri"/>
        </w:rPr>
        <w:t xml:space="preserve">This inquiry engages first graders in exploring the meaning and purpose </w:t>
      </w:r>
      <w:r w:rsidR="00BC1542">
        <w:rPr>
          <w:rFonts w:eastAsia="Calibri"/>
        </w:rPr>
        <w:t xml:space="preserve">and function </w:t>
      </w:r>
      <w:r w:rsidRPr="00C20455">
        <w:rPr>
          <w:rFonts w:eastAsia="Calibri"/>
        </w:rPr>
        <w:t xml:space="preserve">of government </w:t>
      </w:r>
      <w:r w:rsidR="008D0560" w:rsidRPr="00C20455">
        <w:rPr>
          <w:rFonts w:eastAsia="Calibri"/>
        </w:rPr>
        <w:t>through the compelling question “</w:t>
      </w:r>
      <w:r w:rsidR="00B8725E" w:rsidRPr="00C20455">
        <w:rPr>
          <w:rFonts w:eastAsia="Calibri"/>
        </w:rPr>
        <w:t xml:space="preserve">Is </w:t>
      </w:r>
      <w:r w:rsidR="008D0560" w:rsidRPr="00C20455">
        <w:rPr>
          <w:rFonts w:eastAsia="Calibri"/>
        </w:rPr>
        <w:t xml:space="preserve">the </w:t>
      </w:r>
      <w:r w:rsidR="00985469">
        <w:rPr>
          <w:rFonts w:eastAsia="Calibri"/>
        </w:rPr>
        <w:t>p</w:t>
      </w:r>
      <w:r w:rsidR="008D0560" w:rsidRPr="00C20455">
        <w:rPr>
          <w:rFonts w:eastAsia="Calibri"/>
        </w:rPr>
        <w:t>resident the most important person in government?”</w:t>
      </w:r>
      <w:r w:rsidRPr="00C20455">
        <w:rPr>
          <w:rFonts w:eastAsia="Calibri"/>
        </w:rPr>
        <w:t xml:space="preserve"> </w:t>
      </w:r>
      <w:r w:rsidR="008D0560" w:rsidRPr="00C20455">
        <w:rPr>
          <w:rFonts w:eastAsia="Calibri"/>
        </w:rPr>
        <w:t xml:space="preserve">Assuming that </w:t>
      </w:r>
      <w:r w:rsidRPr="00C20455">
        <w:rPr>
          <w:rFonts w:eastAsia="Calibri"/>
        </w:rPr>
        <w:t xml:space="preserve">most first graders know </w:t>
      </w:r>
      <w:r w:rsidR="008D0560" w:rsidRPr="00C20455">
        <w:rPr>
          <w:rFonts w:eastAsia="Calibri"/>
        </w:rPr>
        <w:t xml:space="preserve">who the </w:t>
      </w:r>
      <w:r w:rsidR="00985469">
        <w:rPr>
          <w:rFonts w:eastAsia="Calibri"/>
        </w:rPr>
        <w:t>p</w:t>
      </w:r>
      <w:r w:rsidRPr="00C20455">
        <w:rPr>
          <w:rFonts w:eastAsia="Calibri"/>
        </w:rPr>
        <w:t>resident is</w:t>
      </w:r>
      <w:r w:rsidR="008D0560" w:rsidRPr="00C20455">
        <w:rPr>
          <w:rFonts w:eastAsia="Calibri"/>
        </w:rPr>
        <w:t>, this inquiry is</w:t>
      </w:r>
      <w:r w:rsidRPr="00C20455">
        <w:rPr>
          <w:rFonts w:eastAsia="Calibri"/>
        </w:rPr>
        <w:t xml:space="preserve"> designed to help students explore the </w:t>
      </w:r>
      <w:r w:rsidR="00EE1526" w:rsidRPr="00C20455">
        <w:rPr>
          <w:rFonts w:eastAsia="Calibri"/>
        </w:rPr>
        <w:t xml:space="preserve">different levels of governmental </w:t>
      </w:r>
      <w:r w:rsidRPr="00C20455">
        <w:rPr>
          <w:rFonts w:eastAsia="Calibri"/>
        </w:rPr>
        <w:t>leadership</w:t>
      </w:r>
      <w:r w:rsidR="00EE1526" w:rsidRPr="00C20455">
        <w:rPr>
          <w:rFonts w:eastAsia="Calibri"/>
        </w:rPr>
        <w:t xml:space="preserve"> and the idea that </w:t>
      </w:r>
      <w:r w:rsidRPr="00C20455">
        <w:rPr>
          <w:rFonts w:eastAsia="Calibri"/>
        </w:rPr>
        <w:t xml:space="preserve">other authority figures exist in addition to the </w:t>
      </w:r>
      <w:r w:rsidR="00985469">
        <w:rPr>
          <w:rFonts w:eastAsia="Calibri"/>
        </w:rPr>
        <w:t>p</w:t>
      </w:r>
      <w:r w:rsidRPr="00C20455">
        <w:rPr>
          <w:rFonts w:eastAsia="Calibri"/>
        </w:rPr>
        <w:t xml:space="preserve">resident. In learning about the </w:t>
      </w:r>
      <w:r w:rsidR="001D25AB" w:rsidRPr="00C20455">
        <w:rPr>
          <w:rFonts w:eastAsia="Calibri"/>
        </w:rPr>
        <w:t xml:space="preserve">levels </w:t>
      </w:r>
      <w:r w:rsidRPr="00C20455">
        <w:rPr>
          <w:rFonts w:eastAsia="Calibri"/>
        </w:rPr>
        <w:t xml:space="preserve">of government and the issues each deals with, students </w:t>
      </w:r>
      <w:r w:rsidR="00EE1526" w:rsidRPr="00C20455">
        <w:rPr>
          <w:rFonts w:eastAsia="Calibri"/>
        </w:rPr>
        <w:t xml:space="preserve">should </w:t>
      </w:r>
      <w:r w:rsidRPr="00C20455">
        <w:rPr>
          <w:rFonts w:eastAsia="Calibri"/>
        </w:rPr>
        <w:t>consider their own ideas for desir</w:t>
      </w:r>
      <w:r w:rsidR="00EE1526" w:rsidRPr="00C20455">
        <w:rPr>
          <w:rFonts w:eastAsia="Calibri"/>
        </w:rPr>
        <w:t>ed change within their communities</w:t>
      </w:r>
      <w:r w:rsidRPr="00C20455">
        <w:rPr>
          <w:rFonts w:eastAsia="Calibri"/>
        </w:rPr>
        <w:t xml:space="preserve"> (</w:t>
      </w:r>
      <w:r w:rsidR="00EE1526" w:rsidRPr="006F3853">
        <w:rPr>
          <w:rFonts w:eastAsia="Calibri"/>
        </w:rPr>
        <w:t>e.g.</w:t>
      </w:r>
      <w:r w:rsidR="00EE1526" w:rsidRPr="00985469">
        <w:rPr>
          <w:rFonts w:eastAsia="Calibri"/>
        </w:rPr>
        <w:t>,</w:t>
      </w:r>
      <w:r w:rsidR="00EE1526" w:rsidRPr="00C20455">
        <w:rPr>
          <w:rFonts w:eastAsia="Calibri"/>
        </w:rPr>
        <w:t xml:space="preserve"> </w:t>
      </w:r>
      <w:r w:rsidRPr="00C20455">
        <w:rPr>
          <w:rFonts w:eastAsia="Calibri"/>
        </w:rPr>
        <w:t xml:space="preserve">more recreational space, </w:t>
      </w:r>
      <w:r w:rsidR="00EE1526" w:rsidRPr="00C20455">
        <w:rPr>
          <w:rFonts w:eastAsia="Calibri"/>
        </w:rPr>
        <w:t>better</w:t>
      </w:r>
      <w:r w:rsidRPr="00C20455">
        <w:rPr>
          <w:rFonts w:eastAsia="Calibri"/>
        </w:rPr>
        <w:t xml:space="preserve"> roads, </w:t>
      </w:r>
      <w:r w:rsidR="00EE1526" w:rsidRPr="00C20455">
        <w:rPr>
          <w:rFonts w:eastAsia="Calibri"/>
        </w:rPr>
        <w:t>more variety in school lunches</w:t>
      </w:r>
      <w:r w:rsidRPr="00C20455">
        <w:rPr>
          <w:rFonts w:eastAsia="Calibri"/>
        </w:rPr>
        <w:t xml:space="preserve">) and develop a </w:t>
      </w:r>
      <w:r w:rsidR="00EE1526" w:rsidRPr="00C20455">
        <w:rPr>
          <w:rFonts w:eastAsia="Calibri"/>
        </w:rPr>
        <w:t>commitment to civic participation</w:t>
      </w:r>
      <w:r w:rsidRPr="00C20455">
        <w:rPr>
          <w:rFonts w:eastAsia="Calibri"/>
        </w:rPr>
        <w:t xml:space="preserve">. </w:t>
      </w:r>
    </w:p>
    <w:p w14:paraId="78C2415B" w14:textId="77777777" w:rsidR="00C20455" w:rsidRPr="00C20455" w:rsidRDefault="00BE270F" w:rsidP="00804A8C">
      <w:r>
        <w:rPr>
          <w:rFonts w:eastAsia="Calibri"/>
        </w:rPr>
        <w:t xml:space="preserve">NOTE: </w:t>
      </w:r>
      <w:r w:rsidR="00C20455" w:rsidRPr="00C20455">
        <w:rPr>
          <w:rFonts w:eastAsia="Calibri"/>
        </w:rPr>
        <w:t>Some of the sources in this inquiry draw on events around Hurricane Sandy. Teachers should exercise their judgment and discretion and, if they deem it appropriate, substitute sources of a similar nature</w:t>
      </w:r>
      <w:r w:rsidR="00F3627F">
        <w:rPr>
          <w:rFonts w:eastAsia="Calibri"/>
        </w:rPr>
        <w:t xml:space="preserve">. </w:t>
      </w:r>
    </w:p>
    <w:p w14:paraId="4F524249" w14:textId="77777777" w:rsidR="00C20455" w:rsidRPr="00C20455" w:rsidRDefault="00BF2017" w:rsidP="00804A8C">
      <w:pPr>
        <w:rPr>
          <w:rFonts w:eastAsia="Calibri"/>
        </w:rPr>
      </w:pPr>
      <w:r w:rsidRPr="00C20455">
        <w:rPr>
          <w:rFonts w:eastAsia="Calibri"/>
        </w:rPr>
        <w:t xml:space="preserve">In addition to the Key Idea listed </w:t>
      </w:r>
      <w:r w:rsidR="00985469">
        <w:rPr>
          <w:rFonts w:eastAsia="Calibri"/>
        </w:rPr>
        <w:t>earlier</w:t>
      </w:r>
      <w:r w:rsidRPr="00C20455">
        <w:rPr>
          <w:rFonts w:eastAsia="Calibri"/>
        </w:rPr>
        <w:t xml:space="preserve">, this inquiry highlights </w:t>
      </w:r>
      <w:r w:rsidR="006F3853">
        <w:rPr>
          <w:rFonts w:eastAsia="Calibri"/>
        </w:rPr>
        <w:t xml:space="preserve">the following </w:t>
      </w:r>
      <w:r w:rsidRPr="00C20455">
        <w:rPr>
          <w:rFonts w:eastAsia="Calibri"/>
        </w:rPr>
        <w:t>Conceptual Understandin</w:t>
      </w:r>
      <w:r w:rsidR="00C20455" w:rsidRPr="00C20455">
        <w:rPr>
          <w:rFonts w:eastAsia="Calibri"/>
        </w:rPr>
        <w:t>g:</w:t>
      </w:r>
    </w:p>
    <w:p w14:paraId="21C5B8AC" w14:textId="77777777" w:rsidR="00EE1526" w:rsidRPr="00C20455" w:rsidRDefault="00985469" w:rsidP="00804A8C">
      <w:pPr>
        <w:pStyle w:val="ListParagraph"/>
        <w:spacing w:line="280" w:lineRule="exact"/>
        <w:rPr>
          <w:rFonts w:eastAsia="Calibri" w:cs="Calibri"/>
          <w:highlight w:val="white"/>
        </w:rPr>
      </w:pPr>
      <w:r>
        <w:t>(</w:t>
      </w:r>
      <w:r w:rsidR="00BF2017" w:rsidRPr="00C20455">
        <w:t>1.4b</w:t>
      </w:r>
      <w:r>
        <w:t>)</w:t>
      </w:r>
      <w:r w:rsidR="00BF2017" w:rsidRPr="00C20455">
        <w:t xml:space="preserve"> Governments exist at the local, state, and national levels to represent the needs of the people, create and enforce laws, and help resolve conflicts.</w:t>
      </w:r>
      <w:r w:rsidR="00EE1526" w:rsidRPr="00C20455">
        <w:rPr>
          <w:rFonts w:eastAsia="Calibri" w:cs="Calibri"/>
          <w:highlight w:val="white"/>
        </w:rPr>
        <w:t xml:space="preserve"> </w:t>
      </w:r>
    </w:p>
    <w:p w14:paraId="394A6345" w14:textId="77777777" w:rsidR="009C60C7" w:rsidRPr="00CE2F58" w:rsidRDefault="00BE270F" w:rsidP="009C60C7">
      <w:pPr>
        <w:rPr>
          <w:szCs w:val="22"/>
        </w:rPr>
      </w:pPr>
      <w:r>
        <w:rPr>
          <w:rFonts w:eastAsia="Calibri"/>
          <w:highlight w:val="white"/>
        </w:rPr>
        <w:t xml:space="preserve">NOTE: </w:t>
      </w:r>
      <w:r w:rsidR="00EE1526" w:rsidRPr="00C20455">
        <w:rPr>
          <w:rFonts w:eastAsia="Calibri"/>
          <w:highlight w:val="white"/>
        </w:rPr>
        <w:t>This inquiry is expected to take three to five 30-minute class periods. The inquiry time frame could expand if teachers think their students need additional instructional experiences (</w:t>
      </w:r>
      <w:r w:rsidR="00EE1526" w:rsidRPr="006F3853">
        <w:rPr>
          <w:rFonts w:eastAsia="Calibri"/>
          <w:highlight w:val="white"/>
        </w:rPr>
        <w:t>i.e.</w:t>
      </w:r>
      <w:r w:rsidR="00EE1526" w:rsidRPr="00985469">
        <w:rPr>
          <w:rFonts w:eastAsia="Calibri"/>
          <w:highlight w:val="white"/>
        </w:rPr>
        <w:t xml:space="preserve">, </w:t>
      </w:r>
      <w:r w:rsidR="00EE1526" w:rsidRPr="00C20455">
        <w:rPr>
          <w:rFonts w:eastAsia="Calibri"/>
          <w:highlight w:val="white"/>
        </w:rPr>
        <w:t xml:space="preserve">supporting questions, formative </w:t>
      </w:r>
      <w:r w:rsidR="00985469">
        <w:rPr>
          <w:rFonts w:eastAsia="Calibri"/>
          <w:highlight w:val="white"/>
        </w:rPr>
        <w:t xml:space="preserve">performance </w:t>
      </w:r>
      <w:r w:rsidR="00EE1526" w:rsidRPr="00C20455">
        <w:rPr>
          <w:rFonts w:eastAsia="Calibri"/>
          <w:highlight w:val="white"/>
        </w:rPr>
        <w:t xml:space="preserve">tasks, </w:t>
      </w:r>
      <w:r w:rsidR="00C20455" w:rsidRPr="00C20455">
        <w:rPr>
          <w:rFonts w:eastAsia="Calibri"/>
          <w:highlight w:val="white"/>
        </w:rPr>
        <w:t xml:space="preserve">and </w:t>
      </w:r>
      <w:r w:rsidR="00985469">
        <w:rPr>
          <w:rFonts w:eastAsia="Calibri"/>
          <w:highlight w:val="white"/>
        </w:rPr>
        <w:t xml:space="preserve">featured </w:t>
      </w:r>
      <w:r w:rsidR="00EE1526" w:rsidRPr="00C20455">
        <w:rPr>
          <w:rFonts w:eastAsia="Calibri"/>
          <w:highlight w:val="white"/>
        </w:rPr>
        <w:t xml:space="preserve">sources). </w:t>
      </w:r>
      <w:r w:rsidR="007D1280" w:rsidRPr="00C20455">
        <w:rPr>
          <w:rFonts w:eastAsia="Calibri"/>
          <w:highlight w:val="white"/>
        </w:rPr>
        <w:t xml:space="preserve">Teachers are encouraged to adapt the inquiries to meet the needs and interests of their particular students. </w:t>
      </w:r>
      <w:r w:rsidR="009C60C7" w:rsidRPr="00CE2F58">
        <w:rPr>
          <w:iCs/>
          <w:szCs w:val="22"/>
          <w:shd w:val="clear" w:color="auto" w:fill="FFFFFF"/>
        </w:rPr>
        <w:t>Resources can also be modified as necessary to meet individualized education programs (IEPs) or Section 504 Plans for students with disabilities</w:t>
      </w:r>
      <w:r w:rsidR="009C60C7">
        <w:rPr>
          <w:iCs/>
          <w:szCs w:val="22"/>
          <w:shd w:val="clear" w:color="auto" w:fill="FFFFFF"/>
        </w:rPr>
        <w:t>.</w:t>
      </w:r>
    </w:p>
    <w:p w14:paraId="75CF1E29" w14:textId="77777777" w:rsidR="00EE1526" w:rsidRPr="00C20455" w:rsidRDefault="00EE1526" w:rsidP="00804A8C"/>
    <w:p w14:paraId="25C511C4" w14:textId="77777777" w:rsidR="005A57B7" w:rsidRPr="00C20455" w:rsidRDefault="00BF2017" w:rsidP="00804A8C">
      <w:pPr>
        <w:pStyle w:val="Heading2"/>
      </w:pPr>
      <w:r w:rsidRPr="00C20455">
        <w:t xml:space="preserve">Structure of the Inquiry </w:t>
      </w:r>
    </w:p>
    <w:p w14:paraId="1447643F" w14:textId="77777777" w:rsidR="001238D9" w:rsidRDefault="00BF2017" w:rsidP="00804A8C">
      <w:pPr>
        <w:rPr>
          <w:rFonts w:eastAsia="Calibri"/>
          <w:highlight w:val="white"/>
        </w:rPr>
      </w:pPr>
      <w:r w:rsidRPr="00C20455">
        <w:rPr>
          <w:rFonts w:eastAsia="Calibri"/>
          <w:highlight w:val="white"/>
        </w:rPr>
        <w:t>In addres</w:t>
      </w:r>
      <w:r w:rsidR="00EE1526" w:rsidRPr="00C20455">
        <w:rPr>
          <w:rFonts w:eastAsia="Calibri"/>
          <w:highlight w:val="white"/>
        </w:rPr>
        <w:t>sing the compelling question “</w:t>
      </w:r>
      <w:r w:rsidR="00414B1A" w:rsidRPr="00C20455">
        <w:rPr>
          <w:rFonts w:eastAsia="Calibri"/>
          <w:highlight w:val="white"/>
        </w:rPr>
        <w:t xml:space="preserve">Is </w:t>
      </w:r>
      <w:r w:rsidRPr="00C20455">
        <w:rPr>
          <w:rFonts w:eastAsia="Calibri"/>
          <w:highlight w:val="white"/>
        </w:rPr>
        <w:t xml:space="preserve">the </w:t>
      </w:r>
      <w:r w:rsidR="00985469">
        <w:rPr>
          <w:rFonts w:eastAsia="Calibri"/>
          <w:highlight w:val="white"/>
        </w:rPr>
        <w:t>p</w:t>
      </w:r>
      <w:r w:rsidRPr="00C20455">
        <w:rPr>
          <w:rFonts w:eastAsia="Calibri"/>
          <w:highlight w:val="white"/>
        </w:rPr>
        <w:t xml:space="preserve">resident the most important person in government?” students work through a series of supporting questions, </w:t>
      </w:r>
      <w:r w:rsidR="00985469">
        <w:rPr>
          <w:rFonts w:eastAsia="Calibri"/>
          <w:highlight w:val="white"/>
        </w:rPr>
        <w:t xml:space="preserve">formative </w:t>
      </w:r>
      <w:r w:rsidRPr="00C20455">
        <w:rPr>
          <w:rFonts w:eastAsia="Calibri"/>
          <w:highlight w:val="white"/>
        </w:rPr>
        <w:t xml:space="preserve">performance tasks, and </w:t>
      </w:r>
      <w:r w:rsidR="00985469">
        <w:rPr>
          <w:rFonts w:eastAsia="Calibri"/>
          <w:highlight w:val="white"/>
        </w:rPr>
        <w:t xml:space="preserve">featured </w:t>
      </w:r>
      <w:r w:rsidRPr="00C20455">
        <w:rPr>
          <w:rFonts w:eastAsia="Calibri"/>
          <w:highlight w:val="white"/>
        </w:rPr>
        <w:t>sources in order to construct an argument with evidence from a variety of sources.</w:t>
      </w:r>
    </w:p>
    <w:p w14:paraId="11DD88C6" w14:textId="77777777" w:rsidR="001238D9" w:rsidRDefault="001238D9">
      <w:pPr>
        <w:spacing w:before="0" w:after="0" w:line="276" w:lineRule="auto"/>
        <w:rPr>
          <w:rFonts w:eastAsia="Calibri"/>
          <w:highlight w:val="white"/>
        </w:rPr>
      </w:pPr>
    </w:p>
    <w:p w14:paraId="7AD4DD22" w14:textId="77777777" w:rsidR="00BC1542" w:rsidRDefault="00BC1542">
      <w:pPr>
        <w:spacing w:before="0" w:after="0" w:line="276" w:lineRule="auto"/>
        <w:rPr>
          <w:rFonts w:eastAsia="Calibri"/>
          <w:highlight w:val="white"/>
        </w:rPr>
      </w:pPr>
    </w:p>
    <w:p w14:paraId="53344CF3" w14:textId="77777777" w:rsidR="006F3853" w:rsidRDefault="006F3853">
      <w:pPr>
        <w:spacing w:before="0" w:after="0" w:line="276" w:lineRule="auto"/>
        <w:rPr>
          <w:rFonts w:eastAsia="Calibri"/>
          <w:highlight w:val="white"/>
        </w:rPr>
      </w:pPr>
    </w:p>
    <w:tbl>
      <w:tblPr>
        <w:tblStyle w:val="TableGrid"/>
        <w:tblW w:w="0" w:type="auto"/>
        <w:tblInd w:w="108" w:type="dxa"/>
        <w:tblLook w:val="04A0" w:firstRow="1" w:lastRow="0" w:firstColumn="1" w:lastColumn="0" w:noHBand="0" w:noVBand="1"/>
      </w:tblPr>
      <w:tblGrid>
        <w:gridCol w:w="10800"/>
      </w:tblGrid>
      <w:tr w:rsidR="00804A8C" w14:paraId="6F493B6E" w14:textId="77777777" w:rsidTr="00985469">
        <w:tc>
          <w:tcPr>
            <w:tcW w:w="10800" w:type="dxa"/>
            <w:shd w:val="clear" w:color="auto" w:fill="003366"/>
          </w:tcPr>
          <w:p w14:paraId="1878D9D3" w14:textId="77777777" w:rsidR="00804A8C" w:rsidRPr="00F2469C" w:rsidRDefault="00804A8C" w:rsidP="00985469">
            <w:pPr>
              <w:pStyle w:val="Heading1"/>
              <w:outlineLvl w:val="0"/>
              <w:rPr>
                <w:b w:val="0"/>
              </w:rPr>
            </w:pPr>
            <w:r w:rsidRPr="00F2469C">
              <w:rPr>
                <w:b w:val="0"/>
              </w:rPr>
              <w:t>Staging the Compelling Question</w:t>
            </w:r>
          </w:p>
        </w:tc>
      </w:tr>
    </w:tbl>
    <w:p w14:paraId="6779EB9C" w14:textId="77777777" w:rsidR="005A57B7" w:rsidRPr="001238D9" w:rsidRDefault="00BF2017" w:rsidP="001238D9">
      <w:pPr>
        <w:spacing w:after="360"/>
      </w:pPr>
      <w:r w:rsidRPr="00C20455">
        <w:rPr>
          <w:rFonts w:eastAsia="Calibri"/>
        </w:rPr>
        <w:t xml:space="preserve">To launch this inquiry, teachers should share the compelling question with the class and encourage students to brainstorm </w:t>
      </w:r>
      <w:r w:rsidR="00BC1542">
        <w:rPr>
          <w:rFonts w:eastAsia="Calibri"/>
        </w:rPr>
        <w:t xml:space="preserve">about </w:t>
      </w:r>
      <w:r w:rsidRPr="00C20455">
        <w:rPr>
          <w:rFonts w:eastAsia="Calibri"/>
        </w:rPr>
        <w:t xml:space="preserve">what they think the </w:t>
      </w:r>
      <w:r w:rsidR="00985469">
        <w:rPr>
          <w:rFonts w:eastAsia="Calibri"/>
        </w:rPr>
        <w:t>p</w:t>
      </w:r>
      <w:r w:rsidRPr="00C20455">
        <w:rPr>
          <w:rFonts w:eastAsia="Calibri"/>
        </w:rPr>
        <w:t>resident of the United States actually does. Students are likely to have many ideas ab</w:t>
      </w:r>
      <w:r w:rsidR="00EE1526" w:rsidRPr="00C20455">
        <w:rPr>
          <w:rFonts w:eastAsia="Calibri"/>
        </w:rPr>
        <w:t xml:space="preserve">out this question, though they may </w:t>
      </w:r>
      <w:r w:rsidRPr="00C20455">
        <w:rPr>
          <w:rFonts w:eastAsia="Calibri"/>
        </w:rPr>
        <w:t xml:space="preserve">think largely in terms of being “in charge.” Afterward, teachers </w:t>
      </w:r>
      <w:r w:rsidR="00BC1542">
        <w:rPr>
          <w:rFonts w:eastAsia="Calibri"/>
        </w:rPr>
        <w:t xml:space="preserve">can </w:t>
      </w:r>
      <w:r w:rsidRPr="00C20455">
        <w:rPr>
          <w:rFonts w:eastAsia="Calibri"/>
        </w:rPr>
        <w:t>ask students to create a class list of topics</w:t>
      </w:r>
      <w:r w:rsidR="00BC4A0A">
        <w:rPr>
          <w:rFonts w:eastAsia="Calibri"/>
        </w:rPr>
        <w:t xml:space="preserve"> or </w:t>
      </w:r>
      <w:r w:rsidRPr="00C20455">
        <w:rPr>
          <w:rFonts w:eastAsia="Calibri"/>
        </w:rPr>
        <w:t>problems that they would like to see fixed in their school, neighborhoods, or community</w:t>
      </w:r>
      <w:r w:rsidR="00EE1526" w:rsidRPr="00C20455">
        <w:rPr>
          <w:rFonts w:eastAsia="Calibri"/>
        </w:rPr>
        <w:t>. (All</w:t>
      </w:r>
      <w:r w:rsidRPr="00C20455">
        <w:rPr>
          <w:rFonts w:eastAsia="Calibri"/>
        </w:rPr>
        <w:t xml:space="preserve"> answers </w:t>
      </w:r>
      <w:r w:rsidR="00EE1526" w:rsidRPr="00C20455">
        <w:rPr>
          <w:rFonts w:eastAsia="Calibri"/>
        </w:rPr>
        <w:t>can</w:t>
      </w:r>
      <w:r w:rsidRPr="00C20455">
        <w:rPr>
          <w:rFonts w:eastAsia="Calibri"/>
        </w:rPr>
        <w:t xml:space="preserve"> be accepted </w:t>
      </w:r>
      <w:r w:rsidR="00BC1542">
        <w:rPr>
          <w:rFonts w:eastAsia="Calibri"/>
        </w:rPr>
        <w:t xml:space="preserve">at this point </w:t>
      </w:r>
      <w:r w:rsidRPr="00C20455">
        <w:rPr>
          <w:rFonts w:eastAsia="Calibri"/>
        </w:rPr>
        <w:t xml:space="preserve">as they </w:t>
      </w:r>
      <w:r w:rsidR="00EE1526" w:rsidRPr="00C20455">
        <w:rPr>
          <w:rFonts w:eastAsia="Calibri"/>
        </w:rPr>
        <w:t>should lend themselves to the Extension and Taking Informed Action</w:t>
      </w:r>
      <w:r w:rsidRPr="00C20455">
        <w:rPr>
          <w:rFonts w:eastAsia="Calibri"/>
        </w:rPr>
        <w:t xml:space="preserve"> piece</w:t>
      </w:r>
      <w:r w:rsidR="00EE1526" w:rsidRPr="00C20455">
        <w:rPr>
          <w:rFonts w:eastAsia="Calibri"/>
        </w:rPr>
        <w:t xml:space="preserve">s of the </w:t>
      </w:r>
      <w:r w:rsidRPr="00C20455">
        <w:rPr>
          <w:rFonts w:eastAsia="Calibri"/>
        </w:rPr>
        <w:t>inquiry.)</w:t>
      </w:r>
    </w:p>
    <w:tbl>
      <w:tblPr>
        <w:tblStyle w:val="TableGrid"/>
        <w:tblW w:w="0" w:type="auto"/>
        <w:tblInd w:w="108" w:type="dxa"/>
        <w:tblLook w:val="04A0" w:firstRow="1" w:lastRow="0" w:firstColumn="1" w:lastColumn="0" w:noHBand="0" w:noVBand="1"/>
      </w:tblPr>
      <w:tblGrid>
        <w:gridCol w:w="10800"/>
      </w:tblGrid>
      <w:tr w:rsidR="00804A8C" w14:paraId="732B8E10" w14:textId="77777777" w:rsidTr="00985469">
        <w:tc>
          <w:tcPr>
            <w:tcW w:w="10800" w:type="dxa"/>
            <w:shd w:val="clear" w:color="auto" w:fill="003366"/>
          </w:tcPr>
          <w:p w14:paraId="4B50BB3A" w14:textId="77777777" w:rsidR="00804A8C" w:rsidRPr="00F2469C" w:rsidRDefault="00804A8C" w:rsidP="00985469">
            <w:pPr>
              <w:pStyle w:val="Heading1"/>
              <w:outlineLvl w:val="0"/>
              <w:rPr>
                <w:b w:val="0"/>
              </w:rPr>
            </w:pPr>
            <w:r w:rsidRPr="00F2469C">
              <w:rPr>
                <w:b w:val="0"/>
              </w:rPr>
              <w:lastRenderedPageBreak/>
              <w:t>Supporting Question 1</w:t>
            </w:r>
          </w:p>
        </w:tc>
      </w:tr>
    </w:tbl>
    <w:p w14:paraId="68F5EE87" w14:textId="09A1DF93" w:rsidR="005A57B7" w:rsidRDefault="00BF2017" w:rsidP="001238D9">
      <w:pPr>
        <w:spacing w:after="360"/>
        <w:rPr>
          <w:rFonts w:eastAsia="Calibri"/>
        </w:rPr>
      </w:pPr>
      <w:r w:rsidRPr="00C20455">
        <w:rPr>
          <w:rFonts w:eastAsia="Calibri"/>
        </w:rPr>
        <w:t>T</w:t>
      </w:r>
      <w:r w:rsidR="00EE1526" w:rsidRPr="00C20455">
        <w:rPr>
          <w:rFonts w:eastAsia="Calibri"/>
        </w:rPr>
        <w:t>he first supporting question</w:t>
      </w:r>
      <w:r w:rsidR="00BC4A0A">
        <w:rPr>
          <w:rFonts w:eastAsia="Calibri"/>
        </w:rPr>
        <w:t>—</w:t>
      </w:r>
      <w:r w:rsidR="00EE1526" w:rsidRPr="00C20455">
        <w:rPr>
          <w:rFonts w:eastAsia="Calibri"/>
        </w:rPr>
        <w:t>“</w:t>
      </w:r>
      <w:r w:rsidR="002C3DC9" w:rsidRPr="00C20455">
        <w:rPr>
          <w:rFonts w:eastAsia="Calibri"/>
        </w:rPr>
        <w:t xml:space="preserve">What </w:t>
      </w:r>
      <w:r w:rsidRPr="00C20455">
        <w:rPr>
          <w:rFonts w:eastAsia="Calibri"/>
        </w:rPr>
        <w:t xml:space="preserve">does the </w:t>
      </w:r>
      <w:r w:rsidR="00985469">
        <w:rPr>
          <w:rFonts w:eastAsia="Calibri"/>
        </w:rPr>
        <w:t>p</w:t>
      </w:r>
      <w:r w:rsidRPr="00C20455">
        <w:rPr>
          <w:rFonts w:eastAsia="Calibri"/>
        </w:rPr>
        <w:t>resident do?”</w:t>
      </w:r>
      <w:r w:rsidR="00BC4A0A">
        <w:rPr>
          <w:rFonts w:eastAsia="Calibri"/>
        </w:rPr>
        <w:t>—</w:t>
      </w:r>
      <w:r w:rsidR="00EE1526" w:rsidRPr="00C20455">
        <w:rPr>
          <w:rFonts w:eastAsia="Calibri"/>
        </w:rPr>
        <w:t>initiates</w:t>
      </w:r>
      <w:r w:rsidRPr="00C20455">
        <w:rPr>
          <w:rFonts w:eastAsia="Calibri"/>
        </w:rPr>
        <w:t xml:space="preserve"> the idea that government is the system of rules and leaders created for our country to represent the needs of many people, to create and enforce laws, and to help resolve conflicts. </w:t>
      </w:r>
      <w:r w:rsidR="00EE1526" w:rsidRPr="00C20455">
        <w:rPr>
          <w:rFonts w:eastAsia="Calibri"/>
        </w:rPr>
        <w:t xml:space="preserve">The formative performance task asks students to focus on a governmental role with which they should have some familiarity—the </w:t>
      </w:r>
      <w:r w:rsidR="00F3627F">
        <w:rPr>
          <w:rFonts w:eastAsia="Calibri"/>
        </w:rPr>
        <w:t>U</w:t>
      </w:r>
      <w:r w:rsidR="00BC1542">
        <w:rPr>
          <w:rFonts w:eastAsia="Calibri"/>
        </w:rPr>
        <w:t xml:space="preserve">nited </w:t>
      </w:r>
      <w:r w:rsidR="00F3627F">
        <w:rPr>
          <w:rFonts w:eastAsia="Calibri"/>
        </w:rPr>
        <w:t>S</w:t>
      </w:r>
      <w:r w:rsidR="00BC1542">
        <w:rPr>
          <w:rFonts w:eastAsia="Calibri"/>
        </w:rPr>
        <w:t>tates</w:t>
      </w:r>
      <w:r w:rsidR="00EE1526" w:rsidRPr="00C20455">
        <w:rPr>
          <w:rFonts w:eastAsia="Calibri"/>
        </w:rPr>
        <w:t xml:space="preserve"> </w:t>
      </w:r>
      <w:r w:rsidR="00BC4A0A">
        <w:rPr>
          <w:rFonts w:eastAsia="Calibri"/>
        </w:rPr>
        <w:t>p</w:t>
      </w:r>
      <w:r w:rsidR="00EE1526" w:rsidRPr="00C20455">
        <w:rPr>
          <w:rFonts w:eastAsia="Calibri"/>
        </w:rPr>
        <w:t xml:space="preserve">resident—by creating a poster that </w:t>
      </w:r>
      <w:r w:rsidR="009C33B8" w:rsidRPr="00C20455">
        <w:rPr>
          <w:rFonts w:eastAsia="Calibri"/>
        </w:rPr>
        <w:t xml:space="preserve">depicts </w:t>
      </w:r>
      <w:r w:rsidR="00B80FD3">
        <w:rPr>
          <w:rFonts w:eastAsia="Calibri"/>
        </w:rPr>
        <w:t>four or five</w:t>
      </w:r>
      <w:r w:rsidR="009C33B8" w:rsidRPr="00C20455">
        <w:rPr>
          <w:rFonts w:eastAsia="Calibri"/>
        </w:rPr>
        <w:t xml:space="preserve"> of the duties</w:t>
      </w:r>
      <w:r w:rsidR="00EE1526" w:rsidRPr="00C20455">
        <w:rPr>
          <w:rFonts w:eastAsia="Calibri"/>
        </w:rPr>
        <w:t xml:space="preserve"> that the </w:t>
      </w:r>
      <w:r w:rsidR="00BC4A0A">
        <w:rPr>
          <w:rFonts w:eastAsia="Calibri"/>
        </w:rPr>
        <w:t>p</w:t>
      </w:r>
      <w:r w:rsidR="00EE1526" w:rsidRPr="00C20455">
        <w:rPr>
          <w:rFonts w:eastAsia="Calibri"/>
        </w:rPr>
        <w:t xml:space="preserve">resident assumes. </w:t>
      </w:r>
      <w:r w:rsidR="00207F90">
        <w:rPr>
          <w:rFonts w:eastAsia="Calibri"/>
        </w:rPr>
        <w:t>Featured S</w:t>
      </w:r>
      <w:r w:rsidRPr="00207F90">
        <w:rPr>
          <w:rFonts w:eastAsia="Calibri"/>
        </w:rPr>
        <w:t>ource</w:t>
      </w:r>
      <w:r w:rsidR="00207F90">
        <w:rPr>
          <w:rFonts w:eastAsia="Calibri"/>
        </w:rPr>
        <w:t xml:space="preserve"> A</w:t>
      </w:r>
      <w:r w:rsidR="0082064F">
        <w:rPr>
          <w:rFonts w:eastAsia="Calibri"/>
        </w:rPr>
        <w:t>,</w:t>
      </w:r>
      <w:r w:rsidR="00E71ED1">
        <w:rPr>
          <w:rFonts w:eastAsia="Calibri"/>
        </w:rPr>
        <w:t xml:space="preserve"> a read-aloud article describing the three branches of government</w:t>
      </w:r>
      <w:r w:rsidR="0082064F">
        <w:rPr>
          <w:rFonts w:eastAsia="Calibri"/>
        </w:rPr>
        <w:t>, is useful</w:t>
      </w:r>
      <w:r w:rsidR="00E71ED1">
        <w:rPr>
          <w:rFonts w:eastAsia="Calibri"/>
        </w:rPr>
        <w:t xml:space="preserve"> so that students can see some of the other government leaders in Washington</w:t>
      </w:r>
      <w:r w:rsidR="00B80FD3">
        <w:rPr>
          <w:rFonts w:eastAsia="Calibri"/>
        </w:rPr>
        <w:t>,</w:t>
      </w:r>
      <w:r w:rsidR="00E71ED1">
        <w:rPr>
          <w:rFonts w:eastAsia="Calibri"/>
        </w:rPr>
        <w:t xml:space="preserve"> DC. Featured Source</w:t>
      </w:r>
      <w:r w:rsidR="00207F90">
        <w:rPr>
          <w:rFonts w:eastAsia="Calibri"/>
        </w:rPr>
        <w:t xml:space="preserve"> B </w:t>
      </w:r>
      <w:r w:rsidR="0082064F">
        <w:rPr>
          <w:rFonts w:eastAsia="Calibri"/>
        </w:rPr>
        <w:t xml:space="preserve">and C </w:t>
      </w:r>
      <w:r w:rsidR="00207F90" w:rsidRPr="00207F90">
        <w:rPr>
          <w:rFonts w:eastAsia="Calibri"/>
        </w:rPr>
        <w:t xml:space="preserve">highlight the role and </w:t>
      </w:r>
      <w:r w:rsidRPr="00207F90">
        <w:rPr>
          <w:rFonts w:eastAsia="Calibri"/>
        </w:rPr>
        <w:t xml:space="preserve">duties of the </w:t>
      </w:r>
      <w:r w:rsidR="00BC4A0A">
        <w:rPr>
          <w:rFonts w:eastAsia="Calibri"/>
        </w:rPr>
        <w:t>p</w:t>
      </w:r>
      <w:r w:rsidRPr="00207F90">
        <w:rPr>
          <w:rFonts w:eastAsia="Calibri"/>
        </w:rPr>
        <w:t>resident.</w:t>
      </w:r>
      <w:r w:rsidRPr="00C20455">
        <w:rPr>
          <w:rFonts w:eastAsia="Calibri"/>
        </w:rPr>
        <w:t xml:space="preserve"> </w:t>
      </w:r>
    </w:p>
    <w:p w14:paraId="3DCC8E7B" w14:textId="77777777" w:rsidR="006F3853" w:rsidRPr="00C20455" w:rsidRDefault="006F3853" w:rsidP="001238D9">
      <w:pPr>
        <w:spacing w:after="360"/>
        <w:rPr>
          <w:rFonts w:eastAsia="Calibri"/>
        </w:rPr>
      </w:pPr>
    </w:p>
    <w:tbl>
      <w:tblPr>
        <w:tblStyle w:val="TableGrid"/>
        <w:tblW w:w="0" w:type="auto"/>
        <w:tblInd w:w="108" w:type="dxa"/>
        <w:tblLook w:val="04A0" w:firstRow="1" w:lastRow="0" w:firstColumn="1" w:lastColumn="0" w:noHBand="0" w:noVBand="1"/>
      </w:tblPr>
      <w:tblGrid>
        <w:gridCol w:w="10800"/>
      </w:tblGrid>
      <w:tr w:rsidR="00804A8C" w14:paraId="13C84D13" w14:textId="77777777" w:rsidTr="00985469">
        <w:tc>
          <w:tcPr>
            <w:tcW w:w="10800" w:type="dxa"/>
            <w:shd w:val="clear" w:color="auto" w:fill="003366"/>
          </w:tcPr>
          <w:p w14:paraId="6B82CB90" w14:textId="77777777" w:rsidR="00804A8C" w:rsidRPr="00F2469C" w:rsidRDefault="00804A8C" w:rsidP="00985469">
            <w:pPr>
              <w:pStyle w:val="Heading1"/>
              <w:outlineLvl w:val="0"/>
              <w:rPr>
                <w:b w:val="0"/>
              </w:rPr>
            </w:pPr>
            <w:r w:rsidRPr="00F2469C">
              <w:rPr>
                <w:b w:val="0"/>
              </w:rPr>
              <w:t>Supporting Question 2</w:t>
            </w:r>
          </w:p>
        </w:tc>
      </w:tr>
    </w:tbl>
    <w:p w14:paraId="06418BD3" w14:textId="77777777" w:rsidR="005A57B7" w:rsidRPr="00E71ED1" w:rsidRDefault="00BF2017" w:rsidP="001238D9">
      <w:pPr>
        <w:spacing w:after="360"/>
        <w:rPr>
          <w:rFonts w:eastAsia="Calibri"/>
          <w:strike/>
        </w:rPr>
      </w:pPr>
      <w:r w:rsidRPr="00C20455">
        <w:rPr>
          <w:rFonts w:eastAsia="Calibri"/>
        </w:rPr>
        <w:t>Th</w:t>
      </w:r>
      <w:r w:rsidR="009C33B8" w:rsidRPr="00C20455">
        <w:rPr>
          <w:rFonts w:eastAsia="Calibri"/>
        </w:rPr>
        <w:t>e second supporting question</w:t>
      </w:r>
      <w:r w:rsidR="00BC4A0A">
        <w:rPr>
          <w:rFonts w:eastAsia="Calibri"/>
        </w:rPr>
        <w:t>—</w:t>
      </w:r>
      <w:r w:rsidR="009C33B8" w:rsidRPr="00C20455">
        <w:rPr>
          <w:rFonts w:eastAsia="Calibri"/>
        </w:rPr>
        <w:t>“</w:t>
      </w:r>
      <w:r w:rsidR="00385AE0" w:rsidRPr="00C20455">
        <w:rPr>
          <w:rFonts w:eastAsia="Calibri"/>
        </w:rPr>
        <w:t xml:space="preserve">What </w:t>
      </w:r>
      <w:r w:rsidRPr="00C20455">
        <w:rPr>
          <w:rFonts w:eastAsia="Calibri"/>
        </w:rPr>
        <w:t>do other leaders do?”</w:t>
      </w:r>
      <w:r w:rsidR="00BC4A0A">
        <w:rPr>
          <w:rFonts w:eastAsia="Calibri"/>
        </w:rPr>
        <w:t>—</w:t>
      </w:r>
      <w:r w:rsidRPr="00C20455">
        <w:rPr>
          <w:rFonts w:eastAsia="Calibri"/>
        </w:rPr>
        <w:t>requ</w:t>
      </w:r>
      <w:r w:rsidR="00BC1542">
        <w:rPr>
          <w:rFonts w:eastAsia="Calibri"/>
        </w:rPr>
        <w:t>ires students to examine how</w:t>
      </w:r>
      <w:r w:rsidRPr="00C20455">
        <w:rPr>
          <w:rFonts w:eastAsia="Calibri"/>
        </w:rPr>
        <w:t xml:space="preserve"> government functions on different levels (national, state, and local). </w:t>
      </w:r>
      <w:r w:rsidR="00F16F29" w:rsidRPr="00C20455">
        <w:rPr>
          <w:rFonts w:eastAsia="Calibri"/>
        </w:rPr>
        <w:t>Students learn that the</w:t>
      </w:r>
      <w:r w:rsidR="00BC1542">
        <w:rPr>
          <w:rFonts w:eastAsia="Calibri"/>
        </w:rPr>
        <w:t>se</w:t>
      </w:r>
      <w:r w:rsidR="00F16F29" w:rsidRPr="00C20455">
        <w:rPr>
          <w:rFonts w:eastAsia="Calibri"/>
        </w:rPr>
        <w:t xml:space="preserve"> </w:t>
      </w:r>
      <w:r w:rsidRPr="00C20455">
        <w:rPr>
          <w:rFonts w:eastAsia="Calibri"/>
        </w:rPr>
        <w:t xml:space="preserve">levels exist in order to better serve </w:t>
      </w:r>
      <w:r w:rsidR="009C33B8" w:rsidRPr="00C20455">
        <w:rPr>
          <w:rFonts w:eastAsia="Calibri"/>
        </w:rPr>
        <w:t xml:space="preserve">the range of </w:t>
      </w:r>
      <w:r w:rsidRPr="00C20455">
        <w:rPr>
          <w:rFonts w:eastAsia="Calibri"/>
        </w:rPr>
        <w:t xml:space="preserve">citizens’ needs. </w:t>
      </w:r>
      <w:r w:rsidR="009C33B8" w:rsidRPr="00C20455">
        <w:rPr>
          <w:rFonts w:eastAsia="Calibri"/>
        </w:rPr>
        <w:t xml:space="preserve">The formative performance task asks students to complete a graphic organizer listing local and state leadership positions with examples of the assigned duties. </w:t>
      </w:r>
      <w:r w:rsidR="00207F90">
        <w:rPr>
          <w:rFonts w:eastAsia="Calibri"/>
        </w:rPr>
        <w:t>Featured S</w:t>
      </w:r>
      <w:r w:rsidRPr="00207F90">
        <w:rPr>
          <w:rFonts w:eastAsia="Calibri"/>
        </w:rPr>
        <w:t xml:space="preserve">ource </w:t>
      </w:r>
      <w:r w:rsidR="00207F90">
        <w:rPr>
          <w:rFonts w:eastAsia="Calibri"/>
        </w:rPr>
        <w:t>A</w:t>
      </w:r>
      <w:r w:rsidR="004F1E87">
        <w:rPr>
          <w:rFonts w:eastAsia="Calibri"/>
        </w:rPr>
        <w:t xml:space="preserve"> </w:t>
      </w:r>
      <w:r w:rsidR="00207F90">
        <w:rPr>
          <w:rFonts w:eastAsia="Calibri"/>
        </w:rPr>
        <w:t xml:space="preserve">presents the idea that there are leaders at all levels of society, from the school to the nation. </w:t>
      </w:r>
    </w:p>
    <w:p w14:paraId="1B9DE0CA" w14:textId="77777777" w:rsidR="006F3853" w:rsidRPr="00C20455" w:rsidRDefault="006F3853" w:rsidP="001238D9">
      <w:pPr>
        <w:spacing w:after="360"/>
        <w:rPr>
          <w:rFonts w:eastAsia="Calibri"/>
        </w:rPr>
      </w:pPr>
    </w:p>
    <w:tbl>
      <w:tblPr>
        <w:tblStyle w:val="TableGrid"/>
        <w:tblW w:w="0" w:type="auto"/>
        <w:tblInd w:w="108" w:type="dxa"/>
        <w:tblLook w:val="04A0" w:firstRow="1" w:lastRow="0" w:firstColumn="1" w:lastColumn="0" w:noHBand="0" w:noVBand="1"/>
      </w:tblPr>
      <w:tblGrid>
        <w:gridCol w:w="10800"/>
      </w:tblGrid>
      <w:tr w:rsidR="00804A8C" w14:paraId="3C3E8FEF" w14:textId="77777777" w:rsidTr="00985469">
        <w:tc>
          <w:tcPr>
            <w:tcW w:w="10800" w:type="dxa"/>
            <w:shd w:val="clear" w:color="auto" w:fill="003366"/>
          </w:tcPr>
          <w:p w14:paraId="12C575A2" w14:textId="77777777" w:rsidR="00804A8C" w:rsidRPr="00F2469C" w:rsidRDefault="00804A8C" w:rsidP="00985469">
            <w:pPr>
              <w:pStyle w:val="Heading1"/>
              <w:outlineLvl w:val="0"/>
              <w:rPr>
                <w:b w:val="0"/>
              </w:rPr>
            </w:pPr>
            <w:r w:rsidRPr="00F2469C">
              <w:rPr>
                <w:b w:val="0"/>
              </w:rPr>
              <w:t>Supporting Question 3</w:t>
            </w:r>
          </w:p>
        </w:tc>
      </w:tr>
    </w:tbl>
    <w:p w14:paraId="4724939F" w14:textId="77777777" w:rsidR="009C33B8" w:rsidRPr="00C20455" w:rsidRDefault="00BF2017" w:rsidP="00804A8C">
      <w:pPr>
        <w:rPr>
          <w:rFonts w:eastAsia="Calibri"/>
        </w:rPr>
      </w:pPr>
      <w:r w:rsidRPr="00C20455">
        <w:rPr>
          <w:rFonts w:eastAsia="Calibri"/>
        </w:rPr>
        <w:t>The third su</w:t>
      </w:r>
      <w:r w:rsidR="009C33B8" w:rsidRPr="00C20455">
        <w:rPr>
          <w:rFonts w:eastAsia="Calibri"/>
        </w:rPr>
        <w:t>pporting question</w:t>
      </w:r>
      <w:r w:rsidR="00BC4A0A">
        <w:rPr>
          <w:rFonts w:eastAsia="Calibri"/>
        </w:rPr>
        <w:t>—</w:t>
      </w:r>
      <w:r w:rsidR="009C33B8" w:rsidRPr="00C20455">
        <w:rPr>
          <w:rFonts w:eastAsia="Calibri"/>
        </w:rPr>
        <w:t>“</w:t>
      </w:r>
      <w:r w:rsidR="00323014" w:rsidRPr="00C20455">
        <w:rPr>
          <w:rFonts w:eastAsia="Calibri"/>
        </w:rPr>
        <w:t xml:space="preserve">Can </w:t>
      </w:r>
      <w:r w:rsidRPr="00C20455">
        <w:rPr>
          <w:rFonts w:eastAsia="Calibri"/>
        </w:rPr>
        <w:t xml:space="preserve">the </w:t>
      </w:r>
      <w:r w:rsidR="00BC4A0A">
        <w:rPr>
          <w:rFonts w:eastAsia="Calibri"/>
        </w:rPr>
        <w:t>p</w:t>
      </w:r>
      <w:r w:rsidRPr="00C20455">
        <w:rPr>
          <w:rFonts w:eastAsia="Calibri"/>
        </w:rPr>
        <w:t>resident solve every problem?”</w:t>
      </w:r>
      <w:r w:rsidR="00BC4A0A">
        <w:rPr>
          <w:rFonts w:eastAsia="Calibri"/>
        </w:rPr>
        <w:t>—</w:t>
      </w:r>
      <w:r w:rsidRPr="00C20455">
        <w:rPr>
          <w:rFonts w:eastAsia="Calibri"/>
        </w:rPr>
        <w:t xml:space="preserve">calls upon students to integrate </w:t>
      </w:r>
      <w:r w:rsidR="009C33B8" w:rsidRPr="00C20455">
        <w:rPr>
          <w:rFonts w:eastAsia="Calibri"/>
        </w:rPr>
        <w:t xml:space="preserve">and apply </w:t>
      </w:r>
      <w:r w:rsidRPr="00C20455">
        <w:rPr>
          <w:rFonts w:eastAsia="Calibri"/>
        </w:rPr>
        <w:t>the information from the previous task</w:t>
      </w:r>
      <w:r w:rsidR="009C33B8" w:rsidRPr="00C20455">
        <w:rPr>
          <w:rFonts w:eastAsia="Calibri"/>
        </w:rPr>
        <w:t>s in the context of a real-life event</w:t>
      </w:r>
      <w:r w:rsidR="00BC4A0A">
        <w:rPr>
          <w:rFonts w:eastAsia="Calibri"/>
        </w:rPr>
        <w:t xml:space="preserve">: </w:t>
      </w:r>
      <w:r w:rsidR="009C33B8" w:rsidRPr="00C20455">
        <w:rPr>
          <w:rFonts w:eastAsia="Calibri"/>
        </w:rPr>
        <w:t xml:space="preserve">Hurricane Sandy. </w:t>
      </w:r>
      <w:r w:rsidR="004F1E87" w:rsidRPr="00C20455">
        <w:rPr>
          <w:rFonts w:eastAsia="Calibri"/>
        </w:rPr>
        <w:t>The formative performance task asks students to synthesize th</w:t>
      </w:r>
      <w:r w:rsidR="004F1E87">
        <w:rPr>
          <w:rFonts w:eastAsia="Calibri"/>
        </w:rPr>
        <w:t>e</w:t>
      </w:r>
      <w:r w:rsidR="004F1E87" w:rsidRPr="00C20455">
        <w:rPr>
          <w:rFonts w:eastAsia="Calibri"/>
        </w:rPr>
        <w:t xml:space="preserve"> information </w:t>
      </w:r>
      <w:r w:rsidR="004F1E87">
        <w:rPr>
          <w:rFonts w:eastAsia="Calibri"/>
        </w:rPr>
        <w:t xml:space="preserve">in the sources </w:t>
      </w:r>
      <w:r w:rsidR="004F1E87" w:rsidRPr="00C20455">
        <w:rPr>
          <w:rFonts w:eastAsia="Calibri"/>
        </w:rPr>
        <w:t>into an evidence-based claim that responds to the supporting question.</w:t>
      </w:r>
      <w:r w:rsidR="004F1E87">
        <w:rPr>
          <w:rFonts w:eastAsia="Calibri"/>
        </w:rPr>
        <w:t xml:space="preserve"> Featured S</w:t>
      </w:r>
      <w:r w:rsidRPr="00C20455">
        <w:rPr>
          <w:rFonts w:eastAsia="Calibri"/>
        </w:rPr>
        <w:t>ource</w:t>
      </w:r>
      <w:r w:rsidR="004F1E87">
        <w:rPr>
          <w:rFonts w:eastAsia="Calibri"/>
        </w:rPr>
        <w:t>s</w:t>
      </w:r>
      <w:r w:rsidRPr="00C20455">
        <w:rPr>
          <w:rFonts w:eastAsia="Calibri"/>
        </w:rPr>
        <w:t xml:space="preserve"> </w:t>
      </w:r>
      <w:r w:rsidR="004F1E87">
        <w:rPr>
          <w:rFonts w:eastAsia="Calibri"/>
        </w:rPr>
        <w:t>A</w:t>
      </w:r>
      <w:r w:rsidR="00E71ED1">
        <w:rPr>
          <w:rFonts w:eastAsia="Calibri"/>
        </w:rPr>
        <w:t xml:space="preserve"> and C are </w:t>
      </w:r>
      <w:r w:rsidRPr="00C20455">
        <w:rPr>
          <w:rFonts w:eastAsia="Calibri"/>
        </w:rPr>
        <w:t>short video</w:t>
      </w:r>
      <w:r w:rsidR="004F1E87">
        <w:rPr>
          <w:rFonts w:eastAsia="Calibri"/>
        </w:rPr>
        <w:t>s</w:t>
      </w:r>
      <w:r w:rsidRPr="00C20455">
        <w:rPr>
          <w:rFonts w:eastAsia="Calibri"/>
        </w:rPr>
        <w:t xml:space="preserve"> </w:t>
      </w:r>
      <w:r w:rsidR="004F1E87">
        <w:rPr>
          <w:rFonts w:eastAsia="Calibri"/>
        </w:rPr>
        <w:t>featuring</w:t>
      </w:r>
      <w:r w:rsidR="00BC4A0A">
        <w:rPr>
          <w:rFonts w:eastAsia="Calibri"/>
        </w:rPr>
        <w:t>,</w:t>
      </w:r>
      <w:r w:rsidR="004F1E87">
        <w:rPr>
          <w:rFonts w:eastAsia="Calibri"/>
        </w:rPr>
        <w:t xml:space="preserve"> </w:t>
      </w:r>
      <w:r w:rsidR="00BC4A0A">
        <w:rPr>
          <w:rFonts w:eastAsia="Calibri"/>
        </w:rPr>
        <w:t xml:space="preserve">respectively, </w:t>
      </w:r>
      <w:r w:rsidR="00E71ED1">
        <w:rPr>
          <w:rFonts w:eastAsia="Calibri"/>
        </w:rPr>
        <w:t>President Bara</w:t>
      </w:r>
      <w:r w:rsidR="00374850">
        <w:rPr>
          <w:rFonts w:eastAsia="Calibri"/>
        </w:rPr>
        <w:t>c</w:t>
      </w:r>
      <w:r w:rsidR="00E71ED1">
        <w:rPr>
          <w:rFonts w:eastAsia="Calibri"/>
        </w:rPr>
        <w:t>k Obama and Mayor Michael Bloomberg talking about the actions they took in the aftermath of Hurricane Sandy</w:t>
      </w:r>
      <w:r w:rsidR="004F1E87">
        <w:rPr>
          <w:rFonts w:eastAsia="Calibri"/>
        </w:rPr>
        <w:t>.</w:t>
      </w:r>
      <w:r w:rsidR="00E71ED1">
        <w:rPr>
          <w:rFonts w:eastAsia="Calibri"/>
        </w:rPr>
        <w:t xml:space="preserve"> Featured Source B is a read-aloud piece from Governor Cuomo’s website announcing a new relief program. </w:t>
      </w:r>
    </w:p>
    <w:p w14:paraId="614025C2" w14:textId="77777777" w:rsidR="00804A8C" w:rsidRDefault="009C33B8" w:rsidP="00EE1526">
      <w:pPr>
        <w:pStyle w:val="Normal1"/>
        <w:rPr>
          <w:rFonts w:asciiTheme="majorHAnsi" w:eastAsia="Calibri" w:hAnsiTheme="majorHAnsi" w:cs="Calibri"/>
          <w:szCs w:val="24"/>
        </w:rPr>
      </w:pPr>
      <w:r w:rsidRPr="00C20455">
        <w:rPr>
          <w:rFonts w:asciiTheme="majorHAnsi" w:eastAsia="Calibri" w:hAnsiTheme="majorHAnsi" w:cs="Calibri"/>
          <w:szCs w:val="24"/>
        </w:rPr>
        <w:t xml:space="preserve"> </w:t>
      </w:r>
    </w:p>
    <w:p w14:paraId="74F56C00" w14:textId="77777777" w:rsidR="00804A8C" w:rsidRDefault="00804A8C">
      <w:pPr>
        <w:spacing w:before="0" w:after="0" w:line="276" w:lineRule="auto"/>
        <w:rPr>
          <w:rFonts w:asciiTheme="majorHAnsi" w:eastAsia="Calibri" w:hAnsiTheme="majorHAnsi" w:cs="Calibri"/>
          <w:sz w:val="24"/>
          <w:szCs w:val="24"/>
        </w:rPr>
      </w:pPr>
    </w:p>
    <w:tbl>
      <w:tblPr>
        <w:tblStyle w:val="TableGrid"/>
        <w:tblW w:w="0" w:type="auto"/>
        <w:tblInd w:w="108" w:type="dxa"/>
        <w:tblLook w:val="04A0" w:firstRow="1" w:lastRow="0" w:firstColumn="1" w:lastColumn="0" w:noHBand="0" w:noVBand="1"/>
      </w:tblPr>
      <w:tblGrid>
        <w:gridCol w:w="10800"/>
      </w:tblGrid>
      <w:tr w:rsidR="00804A8C" w14:paraId="72B7B130" w14:textId="77777777" w:rsidTr="00985469">
        <w:tc>
          <w:tcPr>
            <w:tcW w:w="10800" w:type="dxa"/>
            <w:shd w:val="clear" w:color="auto" w:fill="003366"/>
          </w:tcPr>
          <w:p w14:paraId="063D24C1" w14:textId="77777777" w:rsidR="00804A8C" w:rsidRPr="00CF005E" w:rsidRDefault="00804A8C" w:rsidP="00985469">
            <w:pPr>
              <w:pStyle w:val="Heading1"/>
              <w:outlineLvl w:val="0"/>
              <w:rPr>
                <w:b w:val="0"/>
              </w:rPr>
            </w:pPr>
            <w:r w:rsidRPr="00CF005E">
              <w:rPr>
                <w:b w:val="0"/>
              </w:rPr>
              <w:t>Summative Performance Task</w:t>
            </w:r>
          </w:p>
        </w:tc>
      </w:tr>
    </w:tbl>
    <w:p w14:paraId="0C157DAB" w14:textId="4257BAC4" w:rsidR="005A57B7" w:rsidRPr="00C20455" w:rsidRDefault="009C33B8" w:rsidP="00804A8C">
      <w:r w:rsidRPr="00C20455">
        <w:rPr>
          <w:rFonts w:eastAsia="Calibri"/>
        </w:rPr>
        <w:t xml:space="preserve">At this point in the inquiry students have looked at the duties of leaders at the national, state, and local levels and have seen how those leaders responded to a natural disaster. Students </w:t>
      </w:r>
      <w:r w:rsidR="00BF2017" w:rsidRPr="00C20455">
        <w:rPr>
          <w:rFonts w:eastAsia="Calibri"/>
        </w:rPr>
        <w:t>draw upon understandings developed through the formative</w:t>
      </w:r>
      <w:r w:rsidR="00BC4A0A">
        <w:rPr>
          <w:rFonts w:eastAsia="Calibri"/>
        </w:rPr>
        <w:t xml:space="preserve"> performance</w:t>
      </w:r>
      <w:r w:rsidR="000A127B">
        <w:rPr>
          <w:rFonts w:eastAsia="Calibri"/>
        </w:rPr>
        <w:t xml:space="preserve"> tasks to craft </w:t>
      </w:r>
      <w:r w:rsidR="00BF2017" w:rsidRPr="00C20455">
        <w:rPr>
          <w:rFonts w:eastAsia="Calibri"/>
        </w:rPr>
        <w:t>argument</w:t>
      </w:r>
      <w:r w:rsidR="000A127B">
        <w:rPr>
          <w:rFonts w:eastAsia="Calibri"/>
        </w:rPr>
        <w:t>s</w:t>
      </w:r>
      <w:r w:rsidR="00BF2017" w:rsidRPr="00C20455">
        <w:rPr>
          <w:rFonts w:eastAsia="Calibri"/>
        </w:rPr>
        <w:t xml:space="preserve"> stemming from the compelling question</w:t>
      </w:r>
      <w:r w:rsidR="00BC4A0A">
        <w:rPr>
          <w:rFonts w:eastAsia="Calibri"/>
        </w:rPr>
        <w:t xml:space="preserve"> and</w:t>
      </w:r>
      <w:r w:rsidR="00BF2017" w:rsidRPr="00C20455">
        <w:rPr>
          <w:rFonts w:eastAsia="Calibri"/>
        </w:rPr>
        <w:t xml:space="preserve"> supported with evidence drawn from the sources</w:t>
      </w:r>
      <w:r w:rsidR="00F3627F">
        <w:rPr>
          <w:rFonts w:eastAsia="Calibri"/>
        </w:rPr>
        <w:t xml:space="preserve">. </w:t>
      </w:r>
      <w:r w:rsidR="00BF2017" w:rsidRPr="00C20455">
        <w:rPr>
          <w:rFonts w:eastAsia="Calibri"/>
        </w:rPr>
        <w:t>The</w:t>
      </w:r>
      <w:r w:rsidR="000A127B">
        <w:rPr>
          <w:rFonts w:eastAsia="Calibri"/>
        </w:rPr>
        <w:t>ir</w:t>
      </w:r>
      <w:r w:rsidR="00BF2017" w:rsidRPr="00C20455">
        <w:rPr>
          <w:rFonts w:eastAsia="Calibri"/>
        </w:rPr>
        <w:t xml:space="preserve"> argument</w:t>
      </w:r>
      <w:r w:rsidR="000A127B">
        <w:rPr>
          <w:rFonts w:eastAsia="Calibri"/>
        </w:rPr>
        <w:t>s</w:t>
      </w:r>
      <w:r w:rsidR="00BF2017" w:rsidRPr="00C20455">
        <w:rPr>
          <w:rFonts w:eastAsia="Calibri"/>
        </w:rPr>
        <w:t xml:space="preserve"> can be presented through written expression or a combination of drawing and writing</w:t>
      </w:r>
      <w:r w:rsidR="00F3627F">
        <w:rPr>
          <w:rFonts w:eastAsia="Calibri"/>
        </w:rPr>
        <w:t xml:space="preserve">. </w:t>
      </w:r>
      <w:r w:rsidR="00BF2017" w:rsidRPr="00C20455">
        <w:rPr>
          <w:rFonts w:eastAsia="Calibri"/>
        </w:rPr>
        <w:t xml:space="preserve">To prepare for crafting </w:t>
      </w:r>
      <w:r w:rsidR="000A127B">
        <w:rPr>
          <w:rFonts w:eastAsia="Calibri"/>
        </w:rPr>
        <w:t>their</w:t>
      </w:r>
      <w:r w:rsidR="00BF2017" w:rsidRPr="00C20455">
        <w:rPr>
          <w:rFonts w:eastAsia="Calibri"/>
        </w:rPr>
        <w:t xml:space="preserve"> argument</w:t>
      </w:r>
      <w:r w:rsidR="000A127B">
        <w:rPr>
          <w:rFonts w:eastAsia="Calibri"/>
        </w:rPr>
        <w:t>s</w:t>
      </w:r>
      <w:r w:rsidR="00BF2017" w:rsidRPr="00C20455">
        <w:rPr>
          <w:rFonts w:eastAsia="Calibri"/>
        </w:rPr>
        <w:t>, students may gather their sources and notes and discuss in small groups the relationship between the supporting questions/</w:t>
      </w:r>
      <w:r w:rsidR="00BC4A0A">
        <w:rPr>
          <w:rFonts w:eastAsia="Calibri"/>
        </w:rPr>
        <w:t xml:space="preserve">featured </w:t>
      </w:r>
      <w:r w:rsidR="00BF2017" w:rsidRPr="00C20455">
        <w:rPr>
          <w:rFonts w:eastAsia="Calibri"/>
        </w:rPr>
        <w:t>sources and the compelling question.</w:t>
      </w:r>
    </w:p>
    <w:p w14:paraId="2F82CD15" w14:textId="3F53626A" w:rsidR="00C718CB" w:rsidRPr="00C20455" w:rsidRDefault="00BF2017" w:rsidP="002C408B">
      <w:r w:rsidRPr="00C20455">
        <w:rPr>
          <w:rFonts w:eastAsia="Calibri"/>
        </w:rPr>
        <w:t>Student arguments will likely vary</w:t>
      </w:r>
      <w:r w:rsidR="000A127B">
        <w:rPr>
          <w:rFonts w:eastAsia="Calibri"/>
        </w:rPr>
        <w:t>,</w:t>
      </w:r>
      <w:r w:rsidRPr="00C20455">
        <w:rPr>
          <w:rFonts w:eastAsia="Calibri"/>
        </w:rPr>
        <w:t xml:space="preserve"> but could include any of the following:</w:t>
      </w:r>
    </w:p>
    <w:p w14:paraId="48026ECD" w14:textId="77777777" w:rsidR="00C718CB" w:rsidRPr="006F3853" w:rsidRDefault="00BF2017" w:rsidP="002C408B">
      <w:pPr>
        <w:pStyle w:val="ListParagraph"/>
        <w:spacing w:line="280" w:lineRule="exact"/>
      </w:pPr>
      <w:r w:rsidRPr="006F3853">
        <w:rPr>
          <w:rFonts w:eastAsia="Calibri"/>
        </w:rPr>
        <w:t xml:space="preserve">The </w:t>
      </w:r>
      <w:r w:rsidR="00BC4A0A">
        <w:rPr>
          <w:rFonts w:eastAsia="Calibri"/>
        </w:rPr>
        <w:t>p</w:t>
      </w:r>
      <w:r w:rsidRPr="006F3853">
        <w:rPr>
          <w:rFonts w:eastAsia="Calibri"/>
        </w:rPr>
        <w:t>resident is the most important person in government bec</w:t>
      </w:r>
      <w:r w:rsidR="00C718CB" w:rsidRPr="006F3853">
        <w:rPr>
          <w:rFonts w:eastAsia="Calibri"/>
        </w:rPr>
        <w:t>ause he</w:t>
      </w:r>
      <w:r w:rsidR="00046E8B">
        <w:rPr>
          <w:rFonts w:eastAsia="Calibri"/>
        </w:rPr>
        <w:t xml:space="preserve"> or she</w:t>
      </w:r>
      <w:r w:rsidR="00C718CB" w:rsidRPr="006F3853">
        <w:rPr>
          <w:rFonts w:eastAsia="Calibri"/>
        </w:rPr>
        <w:t xml:space="preserve"> is the one in charge of the whole country.</w:t>
      </w:r>
    </w:p>
    <w:p w14:paraId="206195F3" w14:textId="77777777" w:rsidR="00C718CB" w:rsidRPr="006F3853" w:rsidRDefault="00BF2017" w:rsidP="002C408B">
      <w:pPr>
        <w:pStyle w:val="ListParagraph"/>
        <w:spacing w:line="280" w:lineRule="exact"/>
      </w:pPr>
      <w:r w:rsidRPr="006F3853">
        <w:rPr>
          <w:rFonts w:eastAsia="Calibri"/>
        </w:rPr>
        <w:lastRenderedPageBreak/>
        <w:t xml:space="preserve">The </w:t>
      </w:r>
      <w:r w:rsidR="00BC4A0A">
        <w:rPr>
          <w:rFonts w:eastAsia="Calibri"/>
        </w:rPr>
        <w:t>p</w:t>
      </w:r>
      <w:r w:rsidRPr="006F3853">
        <w:rPr>
          <w:rFonts w:eastAsia="Calibri"/>
        </w:rPr>
        <w:t>resident is not the most important person in government</w:t>
      </w:r>
      <w:r w:rsidR="00C718CB" w:rsidRPr="006F3853">
        <w:rPr>
          <w:rFonts w:eastAsia="Calibri"/>
        </w:rPr>
        <w:t xml:space="preserve"> because he</w:t>
      </w:r>
      <w:r w:rsidR="00046E8B">
        <w:rPr>
          <w:rFonts w:eastAsia="Calibri"/>
        </w:rPr>
        <w:t xml:space="preserve"> or she</w:t>
      </w:r>
      <w:r w:rsidR="00C718CB" w:rsidRPr="006F3853">
        <w:rPr>
          <w:rFonts w:eastAsia="Calibri"/>
        </w:rPr>
        <w:t xml:space="preserve"> doesn’t have any more power than any other leader.</w:t>
      </w:r>
    </w:p>
    <w:p w14:paraId="5AC25F32" w14:textId="77777777" w:rsidR="005A57B7" w:rsidRPr="006F3853" w:rsidRDefault="000C0D37" w:rsidP="002C408B">
      <w:pPr>
        <w:pStyle w:val="ListParagraph"/>
        <w:spacing w:line="280" w:lineRule="exact"/>
      </w:pPr>
      <w:r w:rsidRPr="006F3853">
        <w:rPr>
          <w:rFonts w:eastAsia="Calibri"/>
        </w:rPr>
        <w:t xml:space="preserve">The </w:t>
      </w:r>
      <w:r w:rsidR="00BC4A0A">
        <w:rPr>
          <w:rFonts w:eastAsia="Calibri"/>
        </w:rPr>
        <w:t>p</w:t>
      </w:r>
      <w:r w:rsidR="00BF2017" w:rsidRPr="006F3853">
        <w:rPr>
          <w:rFonts w:eastAsia="Calibri"/>
        </w:rPr>
        <w:t xml:space="preserve">resident shares power with other leaders in the government, like governors and the city council, so </w:t>
      </w:r>
      <w:r w:rsidR="00046E8B">
        <w:rPr>
          <w:rFonts w:eastAsia="Calibri"/>
        </w:rPr>
        <w:t>all government leaders</w:t>
      </w:r>
      <w:r w:rsidR="00046E8B" w:rsidRPr="006F3853">
        <w:rPr>
          <w:rFonts w:eastAsia="Calibri"/>
        </w:rPr>
        <w:t xml:space="preserve"> </w:t>
      </w:r>
      <w:r w:rsidR="00BF2017" w:rsidRPr="006F3853">
        <w:rPr>
          <w:rFonts w:eastAsia="Calibri"/>
        </w:rPr>
        <w:t>are important.</w:t>
      </w:r>
    </w:p>
    <w:p w14:paraId="6DCAEBC9" w14:textId="77777777" w:rsidR="00487B8F" w:rsidRPr="00C20455" w:rsidRDefault="00487B8F" w:rsidP="002C408B">
      <w:pPr>
        <w:rPr>
          <w:rFonts w:eastAsia="Calibri"/>
        </w:rPr>
      </w:pPr>
      <w:r w:rsidRPr="00C20455">
        <w:rPr>
          <w:rFonts w:eastAsia="Georgia" w:cs="Georgia"/>
        </w:rPr>
        <w:t xml:space="preserve">Students could extend these arguments by </w:t>
      </w:r>
      <w:r w:rsidRPr="00C20455">
        <w:rPr>
          <w:rFonts w:eastAsia="Calibri"/>
        </w:rPr>
        <w:t xml:space="preserve">writing letters to their parents in which they explain how they used to think about the role of </w:t>
      </w:r>
      <w:r w:rsidR="00BC4A0A">
        <w:rPr>
          <w:rFonts w:eastAsia="Calibri"/>
        </w:rPr>
        <w:t>p</w:t>
      </w:r>
      <w:r w:rsidRPr="00C20455">
        <w:rPr>
          <w:rFonts w:eastAsia="Calibri"/>
        </w:rPr>
        <w:t>resident and how they think about it now.</w:t>
      </w:r>
    </w:p>
    <w:p w14:paraId="1CC46A12" w14:textId="77777777" w:rsidR="005A57B7" w:rsidRPr="00EB761E" w:rsidRDefault="00BF2017" w:rsidP="00EB761E">
      <w:pPr>
        <w:rPr>
          <w:szCs w:val="22"/>
        </w:rPr>
      </w:pPr>
      <w:r w:rsidRPr="00EB761E">
        <w:rPr>
          <w:rFonts w:eastAsia="Calibri"/>
          <w:szCs w:val="22"/>
        </w:rPr>
        <w:t xml:space="preserve">Students have the opportunity to </w:t>
      </w:r>
      <w:r w:rsidR="00D11A85" w:rsidRPr="007B13E8">
        <w:rPr>
          <w:rFonts w:eastAsia="Calibri"/>
          <w:color w:val="auto"/>
          <w:szCs w:val="22"/>
        </w:rPr>
        <w:t>Take Informed Action</w:t>
      </w:r>
      <w:r w:rsidRPr="00EB761E">
        <w:rPr>
          <w:rFonts w:eastAsia="Calibri"/>
          <w:szCs w:val="22"/>
        </w:rPr>
        <w:t xml:space="preserve"> by </w:t>
      </w:r>
      <w:r w:rsidR="00B179E7" w:rsidRPr="00EB761E">
        <w:rPr>
          <w:rFonts w:eastAsia="Calibri"/>
          <w:szCs w:val="22"/>
        </w:rPr>
        <w:t xml:space="preserve">drawing on their knowledge of the structure and purpose of local, state, and national government </w:t>
      </w:r>
      <w:r w:rsidR="00BC1542">
        <w:rPr>
          <w:rFonts w:eastAsia="Calibri"/>
          <w:szCs w:val="22"/>
        </w:rPr>
        <w:t xml:space="preserve">leaders. They demonstrate that they </w:t>
      </w:r>
      <w:r w:rsidR="00B179E7" w:rsidRPr="00EB761E">
        <w:rPr>
          <w:rFonts w:eastAsia="Calibri"/>
          <w:i/>
          <w:szCs w:val="22"/>
        </w:rPr>
        <w:t>understand</w:t>
      </w:r>
      <w:r w:rsidR="00B179E7" w:rsidRPr="00EB761E">
        <w:rPr>
          <w:rFonts w:eastAsia="Calibri"/>
          <w:szCs w:val="22"/>
        </w:rPr>
        <w:t xml:space="preserve"> by</w:t>
      </w:r>
      <w:r w:rsidR="00B179E7" w:rsidRPr="00EB761E">
        <w:rPr>
          <w:color w:val="auto"/>
          <w:szCs w:val="22"/>
          <w:highlight w:val="white"/>
        </w:rPr>
        <w:t xml:space="preserve"> returning to the list of problems from the </w:t>
      </w:r>
      <w:r w:rsidR="00BC4A0A">
        <w:rPr>
          <w:color w:val="auto"/>
          <w:szCs w:val="22"/>
          <w:highlight w:val="white"/>
        </w:rPr>
        <w:t>S</w:t>
      </w:r>
      <w:r w:rsidR="00B179E7" w:rsidRPr="00EB761E">
        <w:rPr>
          <w:color w:val="auto"/>
          <w:szCs w:val="22"/>
          <w:highlight w:val="white"/>
        </w:rPr>
        <w:t>taging</w:t>
      </w:r>
      <w:r w:rsidR="00BC4A0A">
        <w:rPr>
          <w:color w:val="auto"/>
          <w:szCs w:val="22"/>
          <w:highlight w:val="white"/>
        </w:rPr>
        <w:t xml:space="preserve"> the Compelling Question</w:t>
      </w:r>
      <w:r w:rsidR="00B179E7" w:rsidRPr="00EB761E">
        <w:rPr>
          <w:color w:val="auto"/>
          <w:szCs w:val="22"/>
          <w:highlight w:val="white"/>
        </w:rPr>
        <w:t xml:space="preserve"> activity and making a class chart show</w:t>
      </w:r>
      <w:r w:rsidR="00BC4A0A">
        <w:rPr>
          <w:color w:val="auto"/>
          <w:szCs w:val="22"/>
          <w:highlight w:val="white"/>
        </w:rPr>
        <w:t>ing</w:t>
      </w:r>
      <w:r w:rsidR="00B179E7" w:rsidRPr="00EB761E">
        <w:rPr>
          <w:color w:val="auto"/>
          <w:szCs w:val="22"/>
          <w:highlight w:val="white"/>
        </w:rPr>
        <w:t xml:space="preserve"> who is responsible for addressing each issue.</w:t>
      </w:r>
      <w:r w:rsidR="00B179E7" w:rsidRPr="00EB761E">
        <w:rPr>
          <w:color w:val="auto"/>
          <w:szCs w:val="22"/>
        </w:rPr>
        <w:t xml:space="preserve"> They show their ability to </w:t>
      </w:r>
      <w:r w:rsidR="00B179E7" w:rsidRPr="00EB761E">
        <w:rPr>
          <w:i/>
          <w:color w:val="auto"/>
          <w:szCs w:val="22"/>
        </w:rPr>
        <w:t>assess</w:t>
      </w:r>
      <w:r w:rsidR="00B179E7" w:rsidRPr="00EB761E">
        <w:rPr>
          <w:color w:val="auto"/>
          <w:szCs w:val="22"/>
        </w:rPr>
        <w:t xml:space="preserve"> by choosing</w:t>
      </w:r>
      <w:r w:rsidR="00C718CB" w:rsidRPr="00EB761E">
        <w:rPr>
          <w:rFonts w:eastAsia="Calibri"/>
          <w:szCs w:val="22"/>
        </w:rPr>
        <w:t xml:space="preserve"> an issue or problem that they would like to see addressed</w:t>
      </w:r>
      <w:r w:rsidR="000C0D37" w:rsidRPr="00EB761E">
        <w:rPr>
          <w:rFonts w:eastAsia="Calibri"/>
          <w:szCs w:val="22"/>
        </w:rPr>
        <w:t xml:space="preserve">. And they </w:t>
      </w:r>
      <w:r w:rsidR="000C0D37" w:rsidRPr="00EB761E">
        <w:rPr>
          <w:rFonts w:eastAsia="Calibri"/>
          <w:i/>
          <w:szCs w:val="22"/>
        </w:rPr>
        <w:t>act</w:t>
      </w:r>
      <w:r w:rsidR="000C0D37" w:rsidRPr="00EB761E">
        <w:rPr>
          <w:rFonts w:eastAsia="Calibri"/>
          <w:szCs w:val="22"/>
        </w:rPr>
        <w:t xml:space="preserve"> by contacting</w:t>
      </w:r>
      <w:r w:rsidR="00C718CB" w:rsidRPr="00EB761E">
        <w:rPr>
          <w:rFonts w:eastAsia="Calibri"/>
          <w:szCs w:val="22"/>
        </w:rPr>
        <w:t xml:space="preserve"> a governmental official whose jurisdiction is relevant. </w:t>
      </w:r>
    </w:p>
    <w:p w14:paraId="3625E551" w14:textId="77777777" w:rsidR="001238D9" w:rsidRDefault="00BF2017" w:rsidP="000C0D37">
      <w:pPr>
        <w:pStyle w:val="Normal1"/>
        <w:spacing w:before="60" w:after="60"/>
        <w:rPr>
          <w:rFonts w:asciiTheme="majorHAnsi" w:eastAsia="Calibri" w:hAnsiTheme="majorHAnsi" w:cs="Calibri"/>
          <w:szCs w:val="24"/>
          <w:highlight w:val="white"/>
        </w:rPr>
      </w:pPr>
      <w:r w:rsidRPr="00C20455">
        <w:rPr>
          <w:rFonts w:asciiTheme="majorHAnsi" w:eastAsia="Calibri" w:hAnsiTheme="majorHAnsi" w:cs="Calibri"/>
          <w:szCs w:val="24"/>
          <w:highlight w:val="white"/>
        </w:rPr>
        <w:t xml:space="preserve"> </w:t>
      </w:r>
    </w:p>
    <w:p w14:paraId="66DB37C7" w14:textId="77777777" w:rsidR="001238D9" w:rsidRDefault="001238D9">
      <w:pPr>
        <w:spacing w:before="0" w:after="0" w:line="276" w:lineRule="auto"/>
        <w:rPr>
          <w:rFonts w:asciiTheme="majorHAnsi" w:eastAsia="Calibri" w:hAnsiTheme="majorHAnsi" w:cs="Calibri"/>
          <w:sz w:val="24"/>
          <w:szCs w:val="24"/>
          <w:highlight w:val="white"/>
        </w:rPr>
      </w:pPr>
      <w:r>
        <w:rPr>
          <w:rFonts w:asciiTheme="majorHAnsi" w:eastAsia="Calibri" w:hAnsiTheme="majorHAnsi" w:cs="Calibri"/>
          <w:szCs w:val="24"/>
          <w:highlight w:val="white"/>
        </w:rPr>
        <w:br w:type="page"/>
      </w:r>
    </w:p>
    <w:tbl>
      <w:tblPr>
        <w:tblStyle w:val="TableGrid"/>
        <w:tblW w:w="0" w:type="auto"/>
        <w:tblInd w:w="108" w:type="dxa"/>
        <w:tblLook w:val="04A0" w:firstRow="1" w:lastRow="0" w:firstColumn="1" w:lastColumn="0" w:noHBand="0" w:noVBand="1"/>
      </w:tblPr>
      <w:tblGrid>
        <w:gridCol w:w="1890"/>
        <w:gridCol w:w="8910"/>
      </w:tblGrid>
      <w:tr w:rsidR="0016280B" w14:paraId="76BE9C60" w14:textId="77777777" w:rsidTr="00985469">
        <w:tc>
          <w:tcPr>
            <w:tcW w:w="10800" w:type="dxa"/>
            <w:gridSpan w:val="2"/>
            <w:shd w:val="clear" w:color="auto" w:fill="003366"/>
          </w:tcPr>
          <w:p w14:paraId="02F7C7F4" w14:textId="77777777" w:rsidR="0016280B" w:rsidRPr="00747A05" w:rsidRDefault="0016280B" w:rsidP="00985469">
            <w:pPr>
              <w:pStyle w:val="Heading1"/>
              <w:outlineLvl w:val="0"/>
              <w:rPr>
                <w:b w:val="0"/>
              </w:rPr>
            </w:pPr>
            <w:r w:rsidRPr="00747A05">
              <w:rPr>
                <w:b w:val="0"/>
              </w:rPr>
              <w:lastRenderedPageBreak/>
              <w:t>Supporting Question 1</w:t>
            </w:r>
          </w:p>
        </w:tc>
      </w:tr>
      <w:tr w:rsidR="0016280B" w14:paraId="30A56360" w14:textId="77777777" w:rsidTr="0093256B">
        <w:tc>
          <w:tcPr>
            <w:tcW w:w="1890" w:type="dxa"/>
          </w:tcPr>
          <w:p w14:paraId="09820CB0" w14:textId="77777777" w:rsidR="0016280B" w:rsidRDefault="0016280B" w:rsidP="00985469">
            <w:pPr>
              <w:pStyle w:val="TableHead"/>
            </w:pPr>
            <w:r w:rsidRPr="00F2469C">
              <w:t>Featured Source</w:t>
            </w:r>
            <w:r>
              <w:t xml:space="preserve"> </w:t>
            </w:r>
          </w:p>
        </w:tc>
        <w:tc>
          <w:tcPr>
            <w:tcW w:w="8910" w:type="dxa"/>
          </w:tcPr>
          <w:p w14:paraId="5D2D5F14" w14:textId="77777777" w:rsidR="0016280B" w:rsidRPr="0037752A" w:rsidRDefault="00DA394C" w:rsidP="005B6625">
            <w:pPr>
              <w:pStyle w:val="TableText"/>
            </w:pPr>
            <w:r>
              <w:rPr>
                <w:b/>
              </w:rPr>
              <w:t>Source A</w:t>
            </w:r>
            <w:r w:rsidRPr="00222F93">
              <w:rPr>
                <w:b/>
              </w:rPr>
              <w:t>:</w:t>
            </w:r>
            <w:r>
              <w:t xml:space="preserve"> </w:t>
            </w:r>
            <w:bookmarkStart w:id="2" w:name="OLE_LINK23"/>
            <w:bookmarkStart w:id="3" w:name="OLE_LINK24"/>
            <w:bookmarkStart w:id="4" w:name="OLE_LINK27"/>
            <w:bookmarkStart w:id="5" w:name="OLE_LINK28"/>
            <w:r w:rsidR="0037752A">
              <w:t xml:space="preserve">Susan LaBella, article describing the branches of government at the national level, “The Three Branches of Government,” </w:t>
            </w:r>
            <w:r w:rsidR="00E916D1">
              <w:t>2015</w:t>
            </w:r>
            <w:bookmarkEnd w:id="2"/>
            <w:bookmarkEnd w:id="3"/>
            <w:bookmarkEnd w:id="4"/>
            <w:bookmarkEnd w:id="5"/>
          </w:p>
        </w:tc>
      </w:tr>
    </w:tbl>
    <w:p w14:paraId="53E21CEF" w14:textId="77777777" w:rsidR="005B6625" w:rsidRDefault="005B6625" w:rsidP="007B13E8">
      <w:pPr>
        <w:spacing w:before="0" w:after="0" w:line="240" w:lineRule="auto"/>
        <w:rPr>
          <w:rFonts w:asciiTheme="majorHAnsi" w:hAnsiTheme="majorHAnsi"/>
        </w:rPr>
      </w:pPr>
    </w:p>
    <w:p w14:paraId="247CEC78" w14:textId="77777777" w:rsidR="002F5320" w:rsidRPr="007B13E8" w:rsidRDefault="00D11A85" w:rsidP="00B80FD3">
      <w:pPr>
        <w:widowControl w:val="0"/>
        <w:autoSpaceDE w:val="0"/>
        <w:autoSpaceDN w:val="0"/>
        <w:adjustRightInd w:val="0"/>
        <w:spacing w:before="0" w:after="0" w:line="240" w:lineRule="auto"/>
        <w:rPr>
          <w:rFonts w:eastAsia="Arial" w:cs="Verdana"/>
          <w:b/>
          <w:bCs/>
          <w:szCs w:val="22"/>
        </w:rPr>
      </w:pPr>
      <w:r w:rsidRPr="007B13E8">
        <w:rPr>
          <w:rFonts w:eastAsia="Arial" w:cs="Verdana"/>
          <w:b/>
          <w:bCs/>
          <w:szCs w:val="22"/>
        </w:rPr>
        <w:t>The Three Branches of Government</w:t>
      </w:r>
    </w:p>
    <w:p w14:paraId="678883CB" w14:textId="77777777" w:rsidR="007614AC" w:rsidRDefault="007614AC" w:rsidP="007B13E8">
      <w:pPr>
        <w:widowControl w:val="0"/>
        <w:autoSpaceDE w:val="0"/>
        <w:autoSpaceDN w:val="0"/>
        <w:adjustRightInd w:val="0"/>
        <w:spacing w:before="0" w:after="0" w:line="240" w:lineRule="auto"/>
        <w:rPr>
          <w:rFonts w:eastAsia="Arial" w:cs="Verdana"/>
          <w:bCs/>
          <w:szCs w:val="22"/>
        </w:rPr>
      </w:pPr>
    </w:p>
    <w:p w14:paraId="7B34F888" w14:textId="77777777" w:rsidR="00E916D1" w:rsidRPr="007B13E8" w:rsidRDefault="00D11A85" w:rsidP="00E916D1">
      <w:pPr>
        <w:spacing w:before="0" w:after="360" w:line="240" w:lineRule="auto"/>
        <w:rPr>
          <w:rFonts w:ascii="Verdana" w:eastAsia="Arial" w:hAnsi="Verdana" w:cs="Verdana"/>
          <w:bCs/>
          <w:szCs w:val="22"/>
        </w:rPr>
      </w:pPr>
      <w:r w:rsidRPr="007B13E8">
        <w:rPr>
          <w:rFonts w:eastAsia="Arial" w:cs="Verdana"/>
          <w:bCs/>
          <w:szCs w:val="22"/>
        </w:rPr>
        <w:t>By Susan LaBella</w:t>
      </w:r>
    </w:p>
    <w:p w14:paraId="3A2F67ED" w14:textId="77777777" w:rsidR="00E916D1" w:rsidRDefault="00E916D1" w:rsidP="00E916D1">
      <w:pPr>
        <w:spacing w:before="0" w:after="360" w:line="240" w:lineRule="auto"/>
        <w:rPr>
          <w:rFonts w:ascii="Verdana" w:eastAsia="Arial" w:hAnsi="Verdana" w:cs="Verdana"/>
          <w:b/>
          <w:bCs/>
          <w:sz w:val="36"/>
          <w:szCs w:val="36"/>
        </w:rPr>
      </w:pPr>
      <w:r>
        <w:rPr>
          <w:rFonts w:ascii="Verdana" w:eastAsia="Arial" w:hAnsi="Verdana" w:cs="Verdana"/>
          <w:b/>
          <w:bCs/>
          <w:noProof/>
          <w:sz w:val="36"/>
          <w:szCs w:val="36"/>
        </w:rPr>
        <w:drawing>
          <wp:inline distT="0" distB="0" distL="0" distR="0" wp14:anchorId="723C892B" wp14:editId="176726A4">
            <wp:extent cx="6107254" cy="384429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7254" cy="3844290"/>
                    </a:xfrm>
                    <a:prstGeom prst="rect">
                      <a:avLst/>
                    </a:prstGeom>
                    <a:noFill/>
                    <a:ln>
                      <a:noFill/>
                    </a:ln>
                  </pic:spPr>
                </pic:pic>
              </a:graphicData>
            </a:graphic>
          </wp:inline>
        </w:drawing>
      </w:r>
    </w:p>
    <w:p w14:paraId="47B2C5F0" w14:textId="77777777" w:rsidR="00E916D1" w:rsidRPr="00141A3F" w:rsidRDefault="00E916D1" w:rsidP="00E916D1">
      <w:pPr>
        <w:widowControl w:val="0"/>
        <w:autoSpaceDE w:val="0"/>
        <w:autoSpaceDN w:val="0"/>
        <w:adjustRightInd w:val="0"/>
        <w:spacing w:before="0" w:after="0" w:line="240" w:lineRule="auto"/>
        <w:rPr>
          <w:rFonts w:eastAsia="Arial" w:cs="Calibri"/>
          <w:szCs w:val="22"/>
        </w:rPr>
      </w:pPr>
      <w:r w:rsidRPr="00141A3F">
        <w:rPr>
          <w:rFonts w:eastAsia="Arial" w:cs="Calibri"/>
          <w:szCs w:val="22"/>
        </w:rPr>
        <w:t>The United States Constitution was written over two hundred years ago. It explains</w:t>
      </w:r>
      <w:r w:rsidR="00141A3F">
        <w:rPr>
          <w:rFonts w:eastAsia="Arial" w:cs="Calibri"/>
          <w:szCs w:val="22"/>
        </w:rPr>
        <w:t xml:space="preserve"> </w:t>
      </w:r>
      <w:r w:rsidRPr="00141A3F">
        <w:rPr>
          <w:rFonts w:eastAsia="Arial" w:cs="Calibri"/>
          <w:szCs w:val="22"/>
        </w:rPr>
        <w:t>how the country’s government should work. The people who wrote the</w:t>
      </w:r>
      <w:r w:rsidR="00141A3F">
        <w:rPr>
          <w:rFonts w:eastAsia="Arial" w:cs="Calibri"/>
          <w:szCs w:val="22"/>
        </w:rPr>
        <w:t xml:space="preserve"> </w:t>
      </w:r>
      <w:r w:rsidRPr="00141A3F">
        <w:rPr>
          <w:rFonts w:eastAsia="Arial" w:cs="Calibri"/>
          <w:szCs w:val="22"/>
        </w:rPr>
        <w:t>Constitution did not want one person or group to have too much power. That was</w:t>
      </w:r>
      <w:r w:rsidR="00141A3F">
        <w:rPr>
          <w:rFonts w:eastAsia="Arial" w:cs="Calibri"/>
          <w:szCs w:val="22"/>
        </w:rPr>
        <w:t xml:space="preserve"> </w:t>
      </w:r>
      <w:r w:rsidRPr="00141A3F">
        <w:rPr>
          <w:rFonts w:eastAsia="Arial" w:cs="Calibri"/>
          <w:szCs w:val="22"/>
        </w:rPr>
        <w:t>why they divided the government into three parts, known as branches.</w:t>
      </w:r>
    </w:p>
    <w:p w14:paraId="30607609" w14:textId="77777777" w:rsidR="00E916D1" w:rsidRPr="00141A3F" w:rsidRDefault="00E916D1" w:rsidP="00E916D1">
      <w:pPr>
        <w:widowControl w:val="0"/>
        <w:autoSpaceDE w:val="0"/>
        <w:autoSpaceDN w:val="0"/>
        <w:adjustRightInd w:val="0"/>
        <w:spacing w:before="0" w:after="0" w:line="240" w:lineRule="auto"/>
        <w:rPr>
          <w:rFonts w:eastAsia="Arial" w:cs="Calibri"/>
          <w:szCs w:val="22"/>
        </w:rPr>
      </w:pPr>
    </w:p>
    <w:p w14:paraId="7F9CF5AE" w14:textId="77777777" w:rsidR="00E916D1" w:rsidRPr="00141A3F" w:rsidRDefault="00E916D1" w:rsidP="00E916D1">
      <w:pPr>
        <w:widowControl w:val="0"/>
        <w:autoSpaceDE w:val="0"/>
        <w:autoSpaceDN w:val="0"/>
        <w:adjustRightInd w:val="0"/>
        <w:spacing w:before="0" w:after="0" w:line="240" w:lineRule="auto"/>
        <w:rPr>
          <w:rFonts w:eastAsia="Arial" w:cs="Calibri"/>
          <w:szCs w:val="22"/>
        </w:rPr>
      </w:pPr>
      <w:r w:rsidRPr="00141A3F">
        <w:rPr>
          <w:rFonts w:eastAsia="Arial" w:cs="Calibri"/>
          <w:szCs w:val="22"/>
        </w:rPr>
        <w:t xml:space="preserve">The branches are the </w:t>
      </w:r>
      <w:r w:rsidRPr="00141A3F">
        <w:rPr>
          <w:rFonts w:eastAsia="Arial" w:cs="Calibri"/>
          <w:i/>
          <w:iCs/>
          <w:szCs w:val="22"/>
        </w:rPr>
        <w:t>legislative</w:t>
      </w:r>
      <w:r w:rsidRPr="00141A3F">
        <w:rPr>
          <w:rFonts w:eastAsia="Arial" w:cs="Calibri"/>
          <w:szCs w:val="22"/>
        </w:rPr>
        <w:t xml:space="preserve">, the </w:t>
      </w:r>
      <w:r w:rsidRPr="00141A3F">
        <w:rPr>
          <w:rFonts w:eastAsia="Arial" w:cs="Calibri"/>
          <w:i/>
          <w:iCs/>
          <w:szCs w:val="22"/>
        </w:rPr>
        <w:t>executive</w:t>
      </w:r>
      <w:r w:rsidRPr="00141A3F">
        <w:rPr>
          <w:rFonts w:eastAsia="Arial" w:cs="Calibri"/>
          <w:szCs w:val="22"/>
        </w:rPr>
        <w:t xml:space="preserve">, and the </w:t>
      </w:r>
      <w:r w:rsidRPr="00141A3F">
        <w:rPr>
          <w:rFonts w:eastAsia="Arial" w:cs="Calibri"/>
          <w:i/>
          <w:iCs/>
          <w:szCs w:val="22"/>
        </w:rPr>
        <w:t>judicial</w:t>
      </w:r>
      <w:r w:rsidRPr="00141A3F">
        <w:rPr>
          <w:rFonts w:eastAsia="Arial" w:cs="Calibri"/>
          <w:szCs w:val="22"/>
        </w:rPr>
        <w:t>. Each branch has its</w:t>
      </w:r>
      <w:r w:rsidR="00141A3F">
        <w:rPr>
          <w:rFonts w:eastAsia="Arial" w:cs="Calibri"/>
          <w:szCs w:val="22"/>
        </w:rPr>
        <w:t xml:space="preserve"> </w:t>
      </w:r>
      <w:r w:rsidRPr="00141A3F">
        <w:rPr>
          <w:rFonts w:eastAsia="Arial" w:cs="Calibri"/>
          <w:szCs w:val="22"/>
        </w:rPr>
        <w:t>own responsibilities. Any branch can change decisions made by the other two</w:t>
      </w:r>
      <w:r w:rsidR="00141A3F">
        <w:rPr>
          <w:rFonts w:eastAsia="Arial" w:cs="Calibri"/>
          <w:szCs w:val="22"/>
        </w:rPr>
        <w:t xml:space="preserve"> </w:t>
      </w:r>
      <w:r w:rsidRPr="00141A3F">
        <w:rPr>
          <w:rFonts w:eastAsia="Arial" w:cs="Calibri"/>
          <w:szCs w:val="22"/>
        </w:rPr>
        <w:t>branches.</w:t>
      </w:r>
    </w:p>
    <w:p w14:paraId="438A202D" w14:textId="77777777" w:rsidR="00E916D1" w:rsidRPr="00141A3F" w:rsidRDefault="00E916D1" w:rsidP="00E916D1">
      <w:pPr>
        <w:widowControl w:val="0"/>
        <w:autoSpaceDE w:val="0"/>
        <w:autoSpaceDN w:val="0"/>
        <w:adjustRightInd w:val="0"/>
        <w:spacing w:before="0" w:after="0" w:line="240" w:lineRule="auto"/>
        <w:rPr>
          <w:rFonts w:eastAsia="Arial" w:cs="Calibri"/>
          <w:szCs w:val="22"/>
        </w:rPr>
      </w:pPr>
    </w:p>
    <w:p w14:paraId="250143E1" w14:textId="77777777" w:rsidR="00E916D1" w:rsidRPr="00141A3F" w:rsidRDefault="00E916D1" w:rsidP="00141A3F">
      <w:pPr>
        <w:widowControl w:val="0"/>
        <w:autoSpaceDE w:val="0"/>
        <w:autoSpaceDN w:val="0"/>
        <w:adjustRightInd w:val="0"/>
        <w:spacing w:before="0" w:after="0" w:line="240" w:lineRule="auto"/>
        <w:rPr>
          <w:rFonts w:eastAsia="Arial" w:cs="Calibri"/>
          <w:szCs w:val="22"/>
        </w:rPr>
      </w:pPr>
      <w:r w:rsidRPr="00141A3F">
        <w:rPr>
          <w:rFonts w:eastAsia="Arial" w:cs="Calibri"/>
          <w:szCs w:val="22"/>
        </w:rPr>
        <w:t>The legislative branch is called the United States Congress. It is made up of the</w:t>
      </w:r>
      <w:r w:rsidR="00141A3F">
        <w:rPr>
          <w:rFonts w:eastAsia="Arial" w:cs="Calibri"/>
          <w:szCs w:val="22"/>
        </w:rPr>
        <w:t xml:space="preserve"> </w:t>
      </w:r>
      <w:r w:rsidRPr="00141A3F">
        <w:rPr>
          <w:rFonts w:eastAsia="Arial" w:cs="Calibri"/>
          <w:szCs w:val="22"/>
        </w:rPr>
        <w:t>House of Representatives and the Senate. Voters in each state elect their U.S.</w:t>
      </w:r>
      <w:r w:rsidR="00141A3F">
        <w:rPr>
          <w:rFonts w:eastAsia="Arial" w:cs="Calibri"/>
          <w:szCs w:val="22"/>
        </w:rPr>
        <w:t xml:space="preserve"> </w:t>
      </w:r>
      <w:r w:rsidRPr="00141A3F">
        <w:rPr>
          <w:rFonts w:eastAsia="Arial" w:cs="Calibri"/>
          <w:szCs w:val="22"/>
        </w:rPr>
        <w:t>representatives and senators. Those men and women go to Washington, D.C., to</w:t>
      </w:r>
      <w:r w:rsidR="00141A3F">
        <w:rPr>
          <w:rFonts w:eastAsia="Arial" w:cs="Calibri"/>
          <w:szCs w:val="22"/>
        </w:rPr>
        <w:t xml:space="preserve"> </w:t>
      </w:r>
      <w:r w:rsidRPr="00141A3F">
        <w:rPr>
          <w:rFonts w:eastAsia="Arial" w:cs="Calibri"/>
          <w:szCs w:val="22"/>
        </w:rPr>
        <w:t>pass laws.</w:t>
      </w:r>
    </w:p>
    <w:p w14:paraId="3C95C6EF" w14:textId="77777777" w:rsidR="00141A3F" w:rsidRDefault="00141A3F" w:rsidP="00E916D1">
      <w:pPr>
        <w:widowControl w:val="0"/>
        <w:autoSpaceDE w:val="0"/>
        <w:autoSpaceDN w:val="0"/>
        <w:adjustRightInd w:val="0"/>
        <w:spacing w:before="0" w:after="0" w:line="240" w:lineRule="auto"/>
        <w:rPr>
          <w:rFonts w:eastAsia="Arial" w:cs="Calibri"/>
          <w:szCs w:val="22"/>
        </w:rPr>
      </w:pPr>
    </w:p>
    <w:p w14:paraId="58FDA181" w14:textId="77777777" w:rsidR="00E916D1" w:rsidRPr="00141A3F" w:rsidRDefault="00E916D1" w:rsidP="00E916D1">
      <w:pPr>
        <w:widowControl w:val="0"/>
        <w:autoSpaceDE w:val="0"/>
        <w:autoSpaceDN w:val="0"/>
        <w:adjustRightInd w:val="0"/>
        <w:spacing w:before="0" w:after="0" w:line="240" w:lineRule="auto"/>
        <w:rPr>
          <w:rFonts w:eastAsia="Arial" w:cs="Calibri"/>
          <w:szCs w:val="22"/>
        </w:rPr>
      </w:pPr>
      <w:r w:rsidRPr="00141A3F">
        <w:rPr>
          <w:rFonts w:eastAsia="Arial" w:cs="Calibri"/>
          <w:szCs w:val="22"/>
        </w:rPr>
        <w:t>The executive branch has the power to carry out the laws. It includes the</w:t>
      </w:r>
      <w:r w:rsidR="00141A3F">
        <w:rPr>
          <w:rFonts w:eastAsia="Arial" w:cs="Calibri"/>
          <w:szCs w:val="22"/>
        </w:rPr>
        <w:t xml:space="preserve"> </w:t>
      </w:r>
      <w:r w:rsidRPr="00141A3F">
        <w:rPr>
          <w:rFonts w:eastAsia="Arial" w:cs="Calibri"/>
          <w:szCs w:val="22"/>
        </w:rPr>
        <w:t xml:space="preserve">president, the vice president, and their group of advisers called the </w:t>
      </w:r>
      <w:r w:rsidRPr="00141A3F">
        <w:rPr>
          <w:rFonts w:eastAsia="Arial" w:cs="Calibri"/>
          <w:i/>
          <w:iCs/>
          <w:szCs w:val="22"/>
        </w:rPr>
        <w:t>cabinet</w:t>
      </w:r>
      <w:r w:rsidRPr="00141A3F">
        <w:rPr>
          <w:rFonts w:eastAsia="Arial" w:cs="Calibri"/>
          <w:szCs w:val="22"/>
        </w:rPr>
        <w:t>. Every</w:t>
      </w:r>
      <w:r w:rsidR="00141A3F">
        <w:rPr>
          <w:rFonts w:eastAsia="Arial" w:cs="Calibri"/>
          <w:szCs w:val="22"/>
        </w:rPr>
        <w:t xml:space="preserve"> </w:t>
      </w:r>
      <w:r w:rsidRPr="00141A3F">
        <w:rPr>
          <w:rFonts w:eastAsia="Arial" w:cs="Calibri"/>
          <w:szCs w:val="22"/>
        </w:rPr>
        <w:t>four years, Americans vote to elect a president and a vice president.</w:t>
      </w:r>
    </w:p>
    <w:p w14:paraId="1529B42C" w14:textId="77777777" w:rsidR="00E916D1" w:rsidRPr="00141A3F" w:rsidRDefault="00E916D1" w:rsidP="00E916D1">
      <w:pPr>
        <w:widowControl w:val="0"/>
        <w:autoSpaceDE w:val="0"/>
        <w:autoSpaceDN w:val="0"/>
        <w:adjustRightInd w:val="0"/>
        <w:spacing w:before="0" w:after="0" w:line="240" w:lineRule="auto"/>
        <w:rPr>
          <w:rFonts w:eastAsia="Arial" w:cs="Calibri"/>
          <w:szCs w:val="22"/>
        </w:rPr>
      </w:pPr>
    </w:p>
    <w:p w14:paraId="7BF1BB72" w14:textId="77777777" w:rsidR="00E916D1" w:rsidRDefault="00E916D1" w:rsidP="00141A3F">
      <w:pPr>
        <w:widowControl w:val="0"/>
        <w:autoSpaceDE w:val="0"/>
        <w:autoSpaceDN w:val="0"/>
        <w:adjustRightInd w:val="0"/>
        <w:spacing w:before="0" w:after="0" w:line="240" w:lineRule="auto"/>
        <w:rPr>
          <w:rFonts w:eastAsia="Arial" w:cs="Calibri"/>
          <w:szCs w:val="22"/>
        </w:rPr>
      </w:pPr>
      <w:r w:rsidRPr="00141A3F">
        <w:rPr>
          <w:rFonts w:eastAsia="Arial" w:cs="Calibri"/>
          <w:szCs w:val="22"/>
        </w:rPr>
        <w:t>The judicial branch makes sure laws are written and followed correctly. This</w:t>
      </w:r>
      <w:r w:rsidR="00141A3F">
        <w:rPr>
          <w:rFonts w:eastAsia="Arial" w:cs="Calibri"/>
          <w:szCs w:val="22"/>
        </w:rPr>
        <w:t xml:space="preserve"> </w:t>
      </w:r>
      <w:r w:rsidRPr="00141A3F">
        <w:rPr>
          <w:rFonts w:eastAsia="Arial" w:cs="Calibri"/>
          <w:szCs w:val="22"/>
        </w:rPr>
        <w:t>branch includes the United States Supreme Court. Nine justices serve on the</w:t>
      </w:r>
      <w:r w:rsidR="00141A3F">
        <w:rPr>
          <w:rFonts w:eastAsia="Arial" w:cs="Calibri"/>
          <w:szCs w:val="22"/>
        </w:rPr>
        <w:t xml:space="preserve"> </w:t>
      </w:r>
      <w:r w:rsidRPr="00141A3F">
        <w:rPr>
          <w:rFonts w:eastAsia="Arial" w:cs="Calibri"/>
          <w:szCs w:val="22"/>
        </w:rPr>
        <w:t>Supreme Court. The president appoints the justices, and the Senate approves</w:t>
      </w:r>
      <w:r w:rsidR="00141A3F">
        <w:rPr>
          <w:rFonts w:eastAsia="Arial" w:cs="Calibri"/>
          <w:szCs w:val="22"/>
        </w:rPr>
        <w:t xml:space="preserve"> </w:t>
      </w:r>
      <w:r w:rsidRPr="00141A3F">
        <w:rPr>
          <w:rFonts w:eastAsia="Arial" w:cs="Calibri"/>
          <w:szCs w:val="22"/>
        </w:rPr>
        <w:t>them. The justices’ job is to decide important questions about the country’s laws.</w:t>
      </w:r>
    </w:p>
    <w:p w14:paraId="03B0FEDA" w14:textId="77777777" w:rsidR="00141A3F" w:rsidRPr="00141A3F" w:rsidRDefault="00141A3F" w:rsidP="00141A3F">
      <w:pPr>
        <w:widowControl w:val="0"/>
        <w:autoSpaceDE w:val="0"/>
        <w:autoSpaceDN w:val="0"/>
        <w:adjustRightInd w:val="0"/>
        <w:spacing w:before="0" w:after="0" w:line="240" w:lineRule="auto"/>
        <w:rPr>
          <w:rFonts w:eastAsia="Arial" w:cs="Calibri"/>
          <w:szCs w:val="22"/>
        </w:rPr>
      </w:pPr>
    </w:p>
    <w:p w14:paraId="382D9D2E" w14:textId="77777777" w:rsidR="00153D26" w:rsidRDefault="00D11A85">
      <w:pPr>
        <w:spacing w:before="0" w:after="0" w:line="276" w:lineRule="auto"/>
        <w:rPr>
          <w:i/>
        </w:rPr>
      </w:pPr>
      <w:bookmarkStart w:id="6" w:name="OLE_LINK30"/>
      <w:bookmarkStart w:id="7" w:name="OLE_LINK31"/>
      <w:r w:rsidRPr="007B13E8">
        <w:rPr>
          <w:rFonts w:asciiTheme="majorHAnsi" w:hAnsiTheme="majorHAnsi"/>
          <w:sz w:val="20"/>
        </w:rPr>
        <w:t>© 2015 ReadWorks</w:t>
      </w:r>
      <w:r w:rsidR="008324D0">
        <w:rPr>
          <w:rFonts w:asciiTheme="majorHAnsi" w:hAnsiTheme="majorHAnsi"/>
          <w:sz w:val="20"/>
        </w:rPr>
        <w:t>®</w:t>
      </w:r>
      <w:r w:rsidRPr="007B13E8">
        <w:rPr>
          <w:rFonts w:asciiTheme="majorHAnsi" w:hAnsiTheme="majorHAnsi"/>
          <w:sz w:val="20"/>
        </w:rPr>
        <w:t>, Inc. All rights reserved.</w:t>
      </w:r>
      <w:r w:rsidR="00E345A1">
        <w:rPr>
          <w:rFonts w:asciiTheme="majorHAnsi" w:hAnsiTheme="majorHAnsi"/>
          <w:sz w:val="20"/>
        </w:rPr>
        <w:t xml:space="preserve"> </w:t>
      </w:r>
      <w:bookmarkStart w:id="8" w:name="OLE_LINK25"/>
      <w:bookmarkStart w:id="9" w:name="OLE_LINK26"/>
      <w:bookmarkStart w:id="10" w:name="OLE_LINK29"/>
      <w:r w:rsidRPr="007B13E8">
        <w:fldChar w:fldCharType="begin"/>
      </w:r>
      <w:r w:rsidRPr="007B13E8">
        <w:rPr>
          <w:rFonts w:asciiTheme="majorHAnsi" w:hAnsiTheme="majorHAnsi"/>
          <w:sz w:val="20"/>
        </w:rPr>
        <w:instrText xml:space="preserve"> HYPERLINK "http://www.readworks.org/passages/three-branches-government" </w:instrText>
      </w:r>
      <w:r w:rsidRPr="007B13E8">
        <w:fldChar w:fldCharType="separate"/>
      </w:r>
      <w:r w:rsidRPr="007B13E8">
        <w:rPr>
          <w:rStyle w:val="Hyperlink"/>
          <w:rFonts w:asciiTheme="majorHAnsi" w:hAnsiTheme="majorHAnsi"/>
          <w:sz w:val="20"/>
        </w:rPr>
        <w:t>http://www.readworks.org/passages/three-branches-government</w:t>
      </w:r>
      <w:r w:rsidRPr="007B13E8">
        <w:rPr>
          <w:rStyle w:val="Hyperlink"/>
          <w:rFonts w:asciiTheme="majorHAnsi" w:hAnsiTheme="majorHAnsi"/>
          <w:sz w:val="20"/>
        </w:rPr>
        <w:fldChar w:fldCharType="end"/>
      </w:r>
      <w:r w:rsidR="00B80FD3">
        <w:rPr>
          <w:rStyle w:val="Hyperlink"/>
          <w:rFonts w:asciiTheme="majorHAnsi" w:hAnsiTheme="majorHAnsi"/>
          <w:sz w:val="20"/>
        </w:rPr>
        <w:t>.</w:t>
      </w:r>
      <w:bookmarkEnd w:id="6"/>
      <w:bookmarkEnd w:id="7"/>
      <w:bookmarkEnd w:id="8"/>
      <w:bookmarkEnd w:id="9"/>
      <w:bookmarkEnd w:id="10"/>
      <w:r w:rsidR="00153D26">
        <w:rPr>
          <w:i/>
        </w:rPr>
        <w:br w:type="page"/>
      </w:r>
    </w:p>
    <w:tbl>
      <w:tblPr>
        <w:tblStyle w:val="TableGrid"/>
        <w:tblW w:w="0" w:type="auto"/>
        <w:tblInd w:w="108" w:type="dxa"/>
        <w:tblLook w:val="04A0" w:firstRow="1" w:lastRow="0" w:firstColumn="1" w:lastColumn="0" w:noHBand="0" w:noVBand="1"/>
      </w:tblPr>
      <w:tblGrid>
        <w:gridCol w:w="1890"/>
        <w:gridCol w:w="8910"/>
      </w:tblGrid>
      <w:tr w:rsidR="00B70B77" w14:paraId="491076DB" w14:textId="77777777" w:rsidTr="00985469">
        <w:tc>
          <w:tcPr>
            <w:tcW w:w="10800" w:type="dxa"/>
            <w:gridSpan w:val="2"/>
            <w:shd w:val="clear" w:color="auto" w:fill="003366"/>
          </w:tcPr>
          <w:p w14:paraId="48F3B917" w14:textId="77777777" w:rsidR="00B70B77" w:rsidRPr="00747A05" w:rsidRDefault="00B70B77" w:rsidP="00985469">
            <w:pPr>
              <w:pStyle w:val="Heading1"/>
              <w:outlineLvl w:val="0"/>
              <w:rPr>
                <w:b w:val="0"/>
              </w:rPr>
            </w:pPr>
            <w:r w:rsidRPr="00747A05">
              <w:rPr>
                <w:b w:val="0"/>
              </w:rPr>
              <w:lastRenderedPageBreak/>
              <w:t>Supporting Question 1</w:t>
            </w:r>
          </w:p>
        </w:tc>
      </w:tr>
      <w:tr w:rsidR="00B70B77" w14:paraId="35819599" w14:textId="77777777" w:rsidTr="0093256B">
        <w:tc>
          <w:tcPr>
            <w:tcW w:w="1890" w:type="dxa"/>
          </w:tcPr>
          <w:p w14:paraId="17AC7EB0" w14:textId="77777777" w:rsidR="00B70B77" w:rsidRDefault="00B70B77" w:rsidP="00985469">
            <w:pPr>
              <w:pStyle w:val="TableHead"/>
            </w:pPr>
            <w:r w:rsidRPr="00F2469C">
              <w:t>Featured Source</w:t>
            </w:r>
            <w:r>
              <w:t xml:space="preserve"> </w:t>
            </w:r>
          </w:p>
        </w:tc>
        <w:tc>
          <w:tcPr>
            <w:tcW w:w="8910" w:type="dxa"/>
          </w:tcPr>
          <w:p w14:paraId="4F84D238" w14:textId="77777777" w:rsidR="00B70B77" w:rsidRPr="00F3627F" w:rsidRDefault="00DA394C" w:rsidP="00DA394C">
            <w:pPr>
              <w:pStyle w:val="TableText"/>
            </w:pPr>
            <w:r>
              <w:rPr>
                <w:b/>
              </w:rPr>
              <w:t>Source B</w:t>
            </w:r>
            <w:r w:rsidRPr="00222F93">
              <w:rPr>
                <w:b/>
              </w:rPr>
              <w:t>:</w:t>
            </w:r>
            <w:r>
              <w:t xml:space="preserve"> </w:t>
            </w:r>
            <w:r w:rsidR="00A23935">
              <w:t xml:space="preserve">Susan LaBella, article describing the role of </w:t>
            </w:r>
            <w:r w:rsidR="008324D0">
              <w:t>p</w:t>
            </w:r>
            <w:r w:rsidR="00A23935">
              <w:t xml:space="preserve">resident, </w:t>
            </w:r>
            <w:r w:rsidR="00F3627F">
              <w:t>“</w:t>
            </w:r>
            <w:r w:rsidR="00B70B77" w:rsidRPr="006F3853">
              <w:t>President of the United States</w:t>
            </w:r>
            <w:r w:rsidR="00A23935">
              <w:t>,” 2014</w:t>
            </w:r>
          </w:p>
        </w:tc>
      </w:tr>
    </w:tbl>
    <w:p w14:paraId="4754CD99" w14:textId="77777777" w:rsidR="005B6625" w:rsidRDefault="00A23935" w:rsidP="00A23935">
      <w:pPr>
        <w:widowControl w:val="0"/>
        <w:autoSpaceDE w:val="0"/>
        <w:autoSpaceDN w:val="0"/>
        <w:adjustRightInd w:val="0"/>
        <w:spacing w:after="240"/>
        <w:rPr>
          <w:rFonts w:cs="Verdana"/>
          <w:b/>
          <w:bCs/>
          <w:szCs w:val="22"/>
        </w:rPr>
      </w:pPr>
      <w:r w:rsidRPr="00A23935">
        <w:rPr>
          <w:rFonts w:cs="Verdana"/>
          <w:b/>
          <w:bCs/>
          <w:szCs w:val="22"/>
        </w:rPr>
        <w:t xml:space="preserve">President of the United States </w:t>
      </w:r>
    </w:p>
    <w:p w14:paraId="1B603735" w14:textId="77777777" w:rsidR="00A23935" w:rsidRPr="005B6625" w:rsidRDefault="00D11A85" w:rsidP="00A23935">
      <w:pPr>
        <w:widowControl w:val="0"/>
        <w:autoSpaceDE w:val="0"/>
        <w:autoSpaceDN w:val="0"/>
        <w:adjustRightInd w:val="0"/>
        <w:spacing w:after="240"/>
        <w:rPr>
          <w:rFonts w:cs="Times"/>
          <w:szCs w:val="22"/>
        </w:rPr>
      </w:pPr>
      <w:r w:rsidRPr="007B13E8">
        <w:rPr>
          <w:rFonts w:cs="Verdana"/>
          <w:bCs/>
          <w:szCs w:val="22"/>
        </w:rPr>
        <w:t xml:space="preserve">By Susan LaBella </w:t>
      </w:r>
    </w:p>
    <w:p w14:paraId="5532B0D0" w14:textId="77777777" w:rsidR="00A23935" w:rsidRPr="00A23935" w:rsidRDefault="00A23935" w:rsidP="00A23935">
      <w:pPr>
        <w:widowControl w:val="0"/>
        <w:autoSpaceDE w:val="0"/>
        <w:autoSpaceDN w:val="0"/>
        <w:adjustRightInd w:val="0"/>
        <w:spacing w:after="240"/>
        <w:rPr>
          <w:rFonts w:cs="Times"/>
          <w:szCs w:val="22"/>
        </w:rPr>
      </w:pPr>
      <w:r w:rsidRPr="00A23935">
        <w:rPr>
          <w:rFonts w:cs="Calibri"/>
          <w:szCs w:val="22"/>
        </w:rPr>
        <w:t xml:space="preserve">Every four years, the people of the United States vote for the country’s leader. The winner of that election becomes the nation’s president. </w:t>
      </w:r>
    </w:p>
    <w:p w14:paraId="14B5FD1F" w14:textId="77777777" w:rsidR="00A23935" w:rsidRPr="00A23935" w:rsidRDefault="00A23935" w:rsidP="00A23935">
      <w:pPr>
        <w:widowControl w:val="0"/>
        <w:autoSpaceDE w:val="0"/>
        <w:autoSpaceDN w:val="0"/>
        <w:adjustRightInd w:val="0"/>
        <w:spacing w:after="240"/>
        <w:rPr>
          <w:rFonts w:cs="Times"/>
          <w:szCs w:val="22"/>
        </w:rPr>
      </w:pPr>
      <w:r w:rsidRPr="00A23935">
        <w:rPr>
          <w:rFonts w:cs="Calibri"/>
          <w:szCs w:val="22"/>
        </w:rPr>
        <w:t xml:space="preserve">The president may be a man or a woman. He or she will live and work in the White House in Washington, D.C. What does the president do? Here are some examples. </w:t>
      </w:r>
    </w:p>
    <w:p w14:paraId="24BC54C5" w14:textId="77777777" w:rsidR="00A23935" w:rsidRPr="00A23935" w:rsidRDefault="00A23935" w:rsidP="00A23935">
      <w:pPr>
        <w:widowControl w:val="0"/>
        <w:autoSpaceDE w:val="0"/>
        <w:autoSpaceDN w:val="0"/>
        <w:adjustRightInd w:val="0"/>
        <w:spacing w:after="240"/>
        <w:rPr>
          <w:rFonts w:cs="Times"/>
          <w:szCs w:val="22"/>
        </w:rPr>
      </w:pPr>
      <w:r w:rsidRPr="00A23935">
        <w:rPr>
          <w:rFonts w:cs="Calibri"/>
          <w:szCs w:val="22"/>
        </w:rPr>
        <w:t xml:space="preserve">The president is the leader of the American government. The president suggests </w:t>
      </w:r>
      <w:r w:rsidRPr="00A23935">
        <w:rPr>
          <w:rFonts w:cs="Calibri"/>
          <w:b/>
          <w:bCs/>
          <w:szCs w:val="22"/>
        </w:rPr>
        <w:t xml:space="preserve">laws </w:t>
      </w:r>
      <w:r w:rsidRPr="00A23935">
        <w:rPr>
          <w:rFonts w:cs="Calibri"/>
          <w:szCs w:val="22"/>
        </w:rPr>
        <w:t xml:space="preserve">he or she thinks the country needs. The president may work with the members of the U.S. Congress to get those ideas turned into laws. </w:t>
      </w:r>
    </w:p>
    <w:p w14:paraId="680CE07B" w14:textId="77777777" w:rsidR="00A23935" w:rsidRPr="00A23935" w:rsidRDefault="00A23935" w:rsidP="00A23935">
      <w:pPr>
        <w:widowControl w:val="0"/>
        <w:autoSpaceDE w:val="0"/>
        <w:autoSpaceDN w:val="0"/>
        <w:adjustRightInd w:val="0"/>
        <w:spacing w:after="240"/>
        <w:rPr>
          <w:rFonts w:cs="Times"/>
          <w:szCs w:val="22"/>
        </w:rPr>
      </w:pPr>
      <w:r w:rsidRPr="00A23935">
        <w:rPr>
          <w:rFonts w:cs="Calibri"/>
          <w:szCs w:val="22"/>
        </w:rPr>
        <w:t xml:space="preserve">The president appoints people to help run the government. These people include judges and leaders of government departments. Often, the president’s choices have to be approved by the U.S. Congress. </w:t>
      </w:r>
    </w:p>
    <w:p w14:paraId="510CC37F" w14:textId="77777777" w:rsidR="00A23935" w:rsidRPr="00A23935" w:rsidRDefault="00A23935" w:rsidP="00A23935">
      <w:pPr>
        <w:widowControl w:val="0"/>
        <w:autoSpaceDE w:val="0"/>
        <w:autoSpaceDN w:val="0"/>
        <w:adjustRightInd w:val="0"/>
        <w:spacing w:after="240"/>
        <w:rPr>
          <w:rFonts w:cs="Times"/>
          <w:szCs w:val="22"/>
        </w:rPr>
      </w:pPr>
      <w:r w:rsidRPr="00A23935">
        <w:rPr>
          <w:rFonts w:cs="Calibri"/>
          <w:szCs w:val="22"/>
        </w:rPr>
        <w:t xml:space="preserve">The president is commander-in-chief of the country’s military. That means the president is responsible for the actions of the Army, Navy, Marine Corps, Air Force and Coast Guard. </w:t>
      </w:r>
    </w:p>
    <w:p w14:paraId="71B4BFCB" w14:textId="77777777" w:rsidR="00A23935" w:rsidRDefault="00A23935" w:rsidP="0048549B">
      <w:pPr>
        <w:spacing w:before="0" w:after="360" w:line="240" w:lineRule="auto"/>
        <w:rPr>
          <w:rFonts w:asciiTheme="majorHAnsi" w:hAnsiTheme="majorHAnsi"/>
          <w:sz w:val="24"/>
          <w:szCs w:val="24"/>
        </w:rPr>
      </w:pPr>
      <w:r w:rsidRPr="00C20455">
        <w:rPr>
          <w:rFonts w:asciiTheme="majorHAnsi" w:hAnsiTheme="majorHAnsi" w:cs="Times"/>
          <w:noProof/>
        </w:rPr>
        <w:drawing>
          <wp:inline distT="0" distB="0" distL="0" distR="0" wp14:anchorId="6B422A55" wp14:editId="645EE707">
            <wp:extent cx="4535113" cy="3397029"/>
            <wp:effectExtent l="0" t="0" r="1206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5336" cy="3397196"/>
                    </a:xfrm>
                    <a:prstGeom prst="rect">
                      <a:avLst/>
                    </a:prstGeom>
                    <a:noFill/>
                    <a:ln>
                      <a:noFill/>
                    </a:ln>
                  </pic:spPr>
                </pic:pic>
              </a:graphicData>
            </a:graphic>
          </wp:inline>
        </w:drawing>
      </w:r>
    </w:p>
    <w:p w14:paraId="3E2EB4B9" w14:textId="77777777" w:rsidR="00A23935" w:rsidRPr="00A23935" w:rsidRDefault="00A23935" w:rsidP="00A23935">
      <w:pPr>
        <w:widowControl w:val="0"/>
        <w:autoSpaceDE w:val="0"/>
        <w:autoSpaceDN w:val="0"/>
        <w:adjustRightInd w:val="0"/>
        <w:spacing w:after="240"/>
        <w:rPr>
          <w:rFonts w:cs="Times"/>
          <w:szCs w:val="22"/>
        </w:rPr>
      </w:pPr>
      <w:r w:rsidRPr="00A23935">
        <w:rPr>
          <w:rFonts w:cs="Calibri"/>
          <w:szCs w:val="22"/>
        </w:rPr>
        <w:t xml:space="preserve">During any one day, an American president can do many things. The president can speak with advisors, give a speech, or sign a bill into law. The president may meet with leaders of other countries. In the evening, the president sometimes attends special events. </w:t>
      </w:r>
    </w:p>
    <w:p w14:paraId="20D7FF4A" w14:textId="77777777" w:rsidR="00A23935" w:rsidRPr="00A23935" w:rsidRDefault="00A23935" w:rsidP="00A23935">
      <w:pPr>
        <w:widowControl w:val="0"/>
        <w:autoSpaceDE w:val="0"/>
        <w:autoSpaceDN w:val="0"/>
        <w:adjustRightInd w:val="0"/>
        <w:spacing w:after="240"/>
        <w:rPr>
          <w:rFonts w:cs="Times"/>
          <w:szCs w:val="22"/>
        </w:rPr>
      </w:pPr>
      <w:r w:rsidRPr="00A23935">
        <w:rPr>
          <w:rFonts w:cs="Calibri"/>
          <w:szCs w:val="22"/>
        </w:rPr>
        <w:t xml:space="preserve">Being president of the United States is a difficult, complicated job. </w:t>
      </w:r>
    </w:p>
    <w:p w14:paraId="19698ACF" w14:textId="77777777" w:rsidR="006D5F13" w:rsidRDefault="00A23935" w:rsidP="007B13E8">
      <w:pPr>
        <w:spacing w:before="0" w:after="0" w:line="276" w:lineRule="auto"/>
        <w:rPr>
          <w:rFonts w:asciiTheme="majorHAnsi" w:hAnsiTheme="majorHAnsi"/>
          <w:sz w:val="24"/>
          <w:szCs w:val="24"/>
        </w:rPr>
      </w:pPr>
      <w:bookmarkStart w:id="11" w:name="OLE_LINK32"/>
      <w:bookmarkStart w:id="12" w:name="OLE_LINK33"/>
      <w:r w:rsidRPr="005B6625">
        <w:rPr>
          <w:rFonts w:asciiTheme="majorHAnsi" w:hAnsiTheme="majorHAnsi"/>
          <w:sz w:val="20"/>
        </w:rPr>
        <w:t>© 2014 ReadWorks</w:t>
      </w:r>
      <w:r w:rsidR="008324D0">
        <w:rPr>
          <w:rFonts w:asciiTheme="majorHAnsi" w:hAnsiTheme="majorHAnsi"/>
          <w:sz w:val="20"/>
        </w:rPr>
        <w:t>®</w:t>
      </w:r>
      <w:r w:rsidRPr="005B6625">
        <w:rPr>
          <w:rFonts w:asciiTheme="majorHAnsi" w:hAnsiTheme="majorHAnsi"/>
          <w:sz w:val="20"/>
        </w:rPr>
        <w:t>, Inc. All rights reserved.</w:t>
      </w:r>
      <w:r w:rsidR="00E345A1">
        <w:rPr>
          <w:rFonts w:asciiTheme="majorHAnsi" w:hAnsiTheme="majorHAnsi"/>
          <w:sz w:val="20"/>
        </w:rPr>
        <w:t xml:space="preserve"> </w:t>
      </w:r>
      <w:hyperlink r:id="rId19" w:history="1">
        <w:r w:rsidR="00D11A85" w:rsidRPr="007B13E8">
          <w:rPr>
            <w:rStyle w:val="Hyperlink"/>
            <w:rFonts w:asciiTheme="majorHAnsi" w:hAnsiTheme="majorHAnsi"/>
            <w:sz w:val="20"/>
          </w:rPr>
          <w:t>http://www.readworks.org/passages/president-united-states</w:t>
        </w:r>
      </w:hyperlink>
      <w:r w:rsidR="008324D0">
        <w:rPr>
          <w:rStyle w:val="Hyperlink"/>
          <w:rFonts w:asciiTheme="majorHAnsi" w:hAnsiTheme="majorHAnsi"/>
          <w:sz w:val="20"/>
        </w:rPr>
        <w:t>.</w:t>
      </w:r>
      <w:bookmarkEnd w:id="11"/>
      <w:bookmarkEnd w:id="12"/>
    </w:p>
    <w:tbl>
      <w:tblPr>
        <w:tblStyle w:val="TableGrid"/>
        <w:tblW w:w="0" w:type="auto"/>
        <w:tblInd w:w="108" w:type="dxa"/>
        <w:tblLook w:val="04A0" w:firstRow="1" w:lastRow="0" w:firstColumn="1" w:lastColumn="0" w:noHBand="0" w:noVBand="1"/>
      </w:tblPr>
      <w:tblGrid>
        <w:gridCol w:w="1890"/>
        <w:gridCol w:w="8910"/>
      </w:tblGrid>
      <w:tr w:rsidR="004B003E" w14:paraId="4D14E523" w14:textId="77777777" w:rsidTr="00985469">
        <w:tc>
          <w:tcPr>
            <w:tcW w:w="10800" w:type="dxa"/>
            <w:gridSpan w:val="2"/>
            <w:shd w:val="clear" w:color="auto" w:fill="003366"/>
          </w:tcPr>
          <w:p w14:paraId="00FEE146" w14:textId="77777777" w:rsidR="004B003E" w:rsidRPr="00747A05" w:rsidRDefault="004B003E" w:rsidP="00985469">
            <w:pPr>
              <w:pStyle w:val="Heading1"/>
              <w:outlineLvl w:val="0"/>
              <w:rPr>
                <w:b w:val="0"/>
              </w:rPr>
            </w:pPr>
            <w:r w:rsidRPr="00747A05">
              <w:rPr>
                <w:b w:val="0"/>
              </w:rPr>
              <w:lastRenderedPageBreak/>
              <w:t>Supporting Question 1</w:t>
            </w:r>
          </w:p>
        </w:tc>
      </w:tr>
      <w:tr w:rsidR="004B003E" w14:paraId="2782459F" w14:textId="77777777" w:rsidTr="0093256B">
        <w:tc>
          <w:tcPr>
            <w:tcW w:w="1890" w:type="dxa"/>
          </w:tcPr>
          <w:p w14:paraId="35A75E16" w14:textId="77777777" w:rsidR="004B003E" w:rsidRDefault="004B003E" w:rsidP="00985469">
            <w:pPr>
              <w:pStyle w:val="TableHead"/>
            </w:pPr>
            <w:r w:rsidRPr="00F2469C">
              <w:t>Featured Source</w:t>
            </w:r>
            <w:r>
              <w:t xml:space="preserve"> </w:t>
            </w:r>
          </w:p>
        </w:tc>
        <w:tc>
          <w:tcPr>
            <w:tcW w:w="8910" w:type="dxa"/>
          </w:tcPr>
          <w:p w14:paraId="70D14649" w14:textId="5E507F34" w:rsidR="004B003E" w:rsidRPr="00723290" w:rsidRDefault="00DA394C" w:rsidP="00DA394C">
            <w:pPr>
              <w:pStyle w:val="TableText"/>
              <w:keepNext/>
              <w:keepLines/>
              <w:outlineLvl w:val="8"/>
              <w:rPr>
                <w:i/>
              </w:rPr>
            </w:pPr>
            <w:r>
              <w:rPr>
                <w:b/>
              </w:rPr>
              <w:t>Source C</w:t>
            </w:r>
            <w:r w:rsidRPr="00222F93">
              <w:rPr>
                <w:b/>
              </w:rPr>
              <w:t>:</w:t>
            </w:r>
            <w:r>
              <w:t xml:space="preserve"> </w:t>
            </w:r>
            <w:r w:rsidR="000A127B">
              <w:t xml:space="preserve">Author unknown, </w:t>
            </w:r>
            <w:r w:rsidR="00FE0433">
              <w:t xml:space="preserve">Ebook describing the president’s duties, </w:t>
            </w:r>
            <w:r w:rsidR="00D11A85" w:rsidRPr="007B13E8">
              <w:rPr>
                <w:i/>
              </w:rPr>
              <w:t>What Does the President Do</w:t>
            </w:r>
            <w:r w:rsidR="00D11A85" w:rsidRPr="007B13E8">
              <w:t>?</w:t>
            </w:r>
            <w:r w:rsidR="00FE0433">
              <w:t xml:space="preserve"> 2015</w:t>
            </w:r>
          </w:p>
        </w:tc>
      </w:tr>
    </w:tbl>
    <w:p w14:paraId="5F228C4F" w14:textId="77777777" w:rsidR="00CF65C2" w:rsidRDefault="00CF65C2" w:rsidP="00B038C1">
      <w:pPr>
        <w:spacing w:before="0" w:after="360" w:line="240" w:lineRule="auto"/>
      </w:pPr>
    </w:p>
    <w:p w14:paraId="4B6D923B" w14:textId="7397CA45" w:rsidR="00CF65C2" w:rsidRDefault="00CF65C2" w:rsidP="00B038C1">
      <w:pPr>
        <w:spacing w:before="0" w:after="360" w:line="240" w:lineRule="auto"/>
        <w:rPr>
          <w:i/>
        </w:rPr>
      </w:pPr>
      <w:r w:rsidRPr="00CF65C2">
        <w:rPr>
          <w:i/>
        </w:rPr>
        <w:t xml:space="preserve">NOTE:  </w:t>
      </w:r>
      <w:r>
        <w:rPr>
          <w:i/>
        </w:rPr>
        <w:t>The screen shot below is the first page of the Ebook on the presidency. Teacher</w:t>
      </w:r>
      <w:r w:rsidR="00AB35F5">
        <w:rPr>
          <w:i/>
        </w:rPr>
        <w:t xml:space="preserve">s and students can click on this link to listen to and read the text:  </w:t>
      </w:r>
      <w:hyperlink r:id="rId20" w:history="1">
        <w:r w:rsidR="00AB35F5" w:rsidRPr="00AE2BD0">
          <w:rPr>
            <w:rStyle w:val="Hyperlink"/>
            <w:i/>
          </w:rPr>
          <w:t>http://teacher.scholastic.com/commclub/president_activity2/index.htm</w:t>
        </w:r>
      </w:hyperlink>
      <w:r w:rsidR="00AB35F5">
        <w:rPr>
          <w:i/>
        </w:rPr>
        <w:t>.</w:t>
      </w:r>
    </w:p>
    <w:p w14:paraId="5A4B4E4A" w14:textId="77777777" w:rsidR="00AB35F5" w:rsidRPr="00CF65C2" w:rsidRDefault="00AB35F5" w:rsidP="00B038C1">
      <w:pPr>
        <w:spacing w:before="0" w:after="360" w:line="240" w:lineRule="auto"/>
        <w:rPr>
          <w:i/>
        </w:rPr>
      </w:pPr>
    </w:p>
    <w:p w14:paraId="1601EFC2" w14:textId="77777777" w:rsidR="00F945DD" w:rsidRDefault="007D35EF" w:rsidP="00B038C1">
      <w:pPr>
        <w:spacing w:before="0" w:after="360" w:line="240" w:lineRule="auto"/>
      </w:pPr>
      <w:r w:rsidRPr="007B13E8">
        <w:rPr>
          <w:rFonts w:asciiTheme="majorHAnsi" w:hAnsiTheme="majorHAnsi"/>
          <w:noProof/>
          <w:sz w:val="24"/>
          <w:szCs w:val="24"/>
        </w:rPr>
        <w:drawing>
          <wp:inline distT="114300" distB="114300" distL="114300" distR="114300" wp14:anchorId="27D1E3F7" wp14:editId="3A234E34">
            <wp:extent cx="6858000" cy="378460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6858000" cy="3784600"/>
                    </a:xfrm>
                    <a:prstGeom prst="rect">
                      <a:avLst/>
                    </a:prstGeom>
                    <a:ln/>
                  </pic:spPr>
                </pic:pic>
              </a:graphicData>
            </a:graphic>
          </wp:inline>
        </w:drawing>
      </w:r>
    </w:p>
    <w:p w14:paraId="6357A949" w14:textId="77777777" w:rsidR="00F945DD" w:rsidRDefault="00F945DD" w:rsidP="00B038C1">
      <w:pPr>
        <w:spacing w:before="0" w:after="360" w:line="240" w:lineRule="auto"/>
      </w:pPr>
    </w:p>
    <w:p w14:paraId="35063E1F" w14:textId="6F86B7EF" w:rsidR="00153D26" w:rsidRPr="007B13E8" w:rsidRDefault="00D11A85">
      <w:pPr>
        <w:spacing w:before="0" w:after="0" w:line="276" w:lineRule="auto"/>
        <w:rPr>
          <w:rFonts w:asciiTheme="majorHAnsi" w:hAnsiTheme="majorHAnsi"/>
          <w:color w:val="auto"/>
          <w:sz w:val="20"/>
        </w:rPr>
      </w:pPr>
      <w:r w:rsidRPr="007B13E8">
        <w:rPr>
          <w:rFonts w:asciiTheme="majorHAnsi" w:eastAsia="Arial" w:hAnsiTheme="majorHAnsi" w:cs="Arial"/>
          <w:color w:val="auto"/>
          <w:sz w:val="20"/>
        </w:rPr>
        <w:t>From LISTEN AND READ: WHAT DOES THE PRESIDENT DO? Published on teacher.scholastic.com. Copyright © 2015 by Scholastic Inc. Used by permission.</w:t>
      </w:r>
      <w:r w:rsidR="00AB35F5">
        <w:rPr>
          <w:rFonts w:asciiTheme="majorHAnsi" w:eastAsia="Arial" w:hAnsiTheme="majorHAnsi" w:cs="Arial"/>
          <w:color w:val="auto"/>
          <w:sz w:val="20"/>
        </w:rPr>
        <w:t xml:space="preserve"> </w:t>
      </w:r>
      <w:r w:rsidR="00AB35F5" w:rsidRPr="00AB35F5">
        <w:rPr>
          <w:rFonts w:asciiTheme="majorHAnsi" w:eastAsia="Arial" w:hAnsiTheme="majorHAnsi" w:cs="Arial"/>
          <w:color w:val="auto"/>
          <w:sz w:val="20"/>
        </w:rPr>
        <w:t>http://teacher.scholastic.com/commclub/president_activity2/index.htm</w:t>
      </w:r>
      <w:r w:rsidRPr="007B13E8">
        <w:rPr>
          <w:rFonts w:asciiTheme="majorHAnsi" w:hAnsiTheme="majorHAnsi"/>
          <w:color w:val="auto"/>
          <w:sz w:val="20"/>
        </w:rPr>
        <w:br w:type="page"/>
      </w:r>
    </w:p>
    <w:tbl>
      <w:tblPr>
        <w:tblStyle w:val="TableGrid"/>
        <w:tblW w:w="0" w:type="auto"/>
        <w:tblInd w:w="108" w:type="dxa"/>
        <w:tblLook w:val="04A0" w:firstRow="1" w:lastRow="0" w:firstColumn="1" w:lastColumn="0" w:noHBand="0" w:noVBand="1"/>
      </w:tblPr>
      <w:tblGrid>
        <w:gridCol w:w="1890"/>
        <w:gridCol w:w="8910"/>
      </w:tblGrid>
      <w:tr w:rsidR="00345951" w14:paraId="067A2493" w14:textId="77777777" w:rsidTr="00985469">
        <w:tc>
          <w:tcPr>
            <w:tcW w:w="10800" w:type="dxa"/>
            <w:gridSpan w:val="2"/>
            <w:shd w:val="clear" w:color="auto" w:fill="003366"/>
          </w:tcPr>
          <w:p w14:paraId="4B89F49E" w14:textId="77777777" w:rsidR="00345951" w:rsidRPr="00747A05" w:rsidRDefault="00345951" w:rsidP="00985469">
            <w:pPr>
              <w:pStyle w:val="Heading1"/>
              <w:outlineLvl w:val="0"/>
              <w:rPr>
                <w:b w:val="0"/>
              </w:rPr>
            </w:pPr>
            <w:r w:rsidRPr="00747A05">
              <w:rPr>
                <w:b w:val="0"/>
              </w:rPr>
              <w:lastRenderedPageBreak/>
              <w:t xml:space="preserve">Supporting Question </w:t>
            </w:r>
            <w:r>
              <w:rPr>
                <w:b w:val="0"/>
              </w:rPr>
              <w:t>2</w:t>
            </w:r>
          </w:p>
        </w:tc>
      </w:tr>
      <w:tr w:rsidR="00345951" w14:paraId="4216D9BF" w14:textId="77777777" w:rsidTr="0093256B">
        <w:trPr>
          <w:trHeight w:val="98"/>
        </w:trPr>
        <w:tc>
          <w:tcPr>
            <w:tcW w:w="1890" w:type="dxa"/>
          </w:tcPr>
          <w:p w14:paraId="16D9C058" w14:textId="77777777" w:rsidR="00345951" w:rsidRDefault="00345951" w:rsidP="00985469">
            <w:pPr>
              <w:pStyle w:val="TableHead"/>
            </w:pPr>
            <w:r w:rsidRPr="00F2469C">
              <w:t>Featured Source</w:t>
            </w:r>
            <w:r>
              <w:t xml:space="preserve"> </w:t>
            </w:r>
          </w:p>
        </w:tc>
        <w:tc>
          <w:tcPr>
            <w:tcW w:w="8910" w:type="dxa"/>
          </w:tcPr>
          <w:p w14:paraId="3AB4B880" w14:textId="77777777" w:rsidR="00345951" w:rsidRPr="00F3627F" w:rsidRDefault="00DA394C" w:rsidP="00F3627F">
            <w:pPr>
              <w:pStyle w:val="TableText"/>
            </w:pPr>
            <w:r>
              <w:rPr>
                <w:b/>
              </w:rPr>
              <w:t>Source A</w:t>
            </w:r>
            <w:r w:rsidRPr="00222F93">
              <w:rPr>
                <w:b/>
              </w:rPr>
              <w:t>:</w:t>
            </w:r>
            <w:r>
              <w:t xml:space="preserve"> </w:t>
            </w:r>
            <w:r w:rsidR="00A23935">
              <w:t xml:space="preserve">Michael Stahl, article about different levels of authority, </w:t>
            </w:r>
            <w:r w:rsidR="00F3627F">
              <w:t>“</w:t>
            </w:r>
            <w:r w:rsidR="00345951" w:rsidRPr="006F3853">
              <w:t>Important People</w:t>
            </w:r>
            <w:r w:rsidR="00153D26">
              <w:t>,</w:t>
            </w:r>
            <w:r w:rsidR="00F3627F">
              <w:t>”</w:t>
            </w:r>
            <w:r w:rsidR="00153D26">
              <w:t xml:space="preserve"> 2013</w:t>
            </w:r>
          </w:p>
        </w:tc>
      </w:tr>
    </w:tbl>
    <w:p w14:paraId="01AC46AA" w14:textId="77777777" w:rsidR="00B038C1" w:rsidRDefault="00B038C1" w:rsidP="00B038C1">
      <w:pPr>
        <w:spacing w:before="0" w:after="360" w:line="240" w:lineRule="auto"/>
        <w:rPr>
          <w:highlight w:val="cyan"/>
        </w:rPr>
      </w:pPr>
    </w:p>
    <w:p w14:paraId="491F85CE" w14:textId="77777777" w:rsidR="00153D26" w:rsidRPr="007B13E8" w:rsidRDefault="00D11A85" w:rsidP="00153D26">
      <w:pPr>
        <w:widowControl w:val="0"/>
        <w:autoSpaceDE w:val="0"/>
        <w:autoSpaceDN w:val="0"/>
        <w:adjustRightInd w:val="0"/>
        <w:spacing w:after="240"/>
        <w:rPr>
          <w:rFonts w:cs="Times"/>
          <w:szCs w:val="22"/>
        </w:rPr>
      </w:pPr>
      <w:r w:rsidRPr="007B13E8">
        <w:rPr>
          <w:rFonts w:cs="Verdana"/>
          <w:b/>
          <w:bCs/>
          <w:color w:val="1A1A1A"/>
          <w:szCs w:val="22"/>
        </w:rPr>
        <w:t xml:space="preserve">Important People </w:t>
      </w:r>
    </w:p>
    <w:p w14:paraId="595D0375" w14:textId="77777777" w:rsidR="00153D26" w:rsidRPr="00153D26" w:rsidRDefault="00153D26" w:rsidP="00153D26">
      <w:pPr>
        <w:widowControl w:val="0"/>
        <w:autoSpaceDE w:val="0"/>
        <w:autoSpaceDN w:val="0"/>
        <w:adjustRightInd w:val="0"/>
        <w:spacing w:after="240"/>
        <w:rPr>
          <w:rFonts w:cs="Times"/>
          <w:szCs w:val="22"/>
        </w:rPr>
      </w:pPr>
      <w:r w:rsidRPr="00153D26">
        <w:rPr>
          <w:rFonts w:cs="Verdana"/>
          <w:color w:val="1A1A1A"/>
          <w:szCs w:val="22"/>
        </w:rPr>
        <w:t xml:space="preserve">By Michael Stahl </w:t>
      </w:r>
    </w:p>
    <w:p w14:paraId="605A8541" w14:textId="77777777" w:rsidR="00153D26" w:rsidRDefault="00153D26" w:rsidP="00B038C1">
      <w:pPr>
        <w:spacing w:before="0" w:after="360" w:line="240" w:lineRule="auto"/>
        <w:rPr>
          <w:highlight w:val="cyan"/>
        </w:rPr>
      </w:pPr>
      <w:r w:rsidRPr="00C20455">
        <w:rPr>
          <w:rFonts w:asciiTheme="majorHAnsi" w:hAnsiTheme="majorHAnsi" w:cs="Times"/>
          <w:noProof/>
        </w:rPr>
        <w:drawing>
          <wp:inline distT="0" distB="0" distL="0" distR="0" wp14:anchorId="777BE1B3" wp14:editId="668E94CC">
            <wp:extent cx="1781810" cy="213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1810" cy="2133600"/>
                    </a:xfrm>
                    <a:prstGeom prst="rect">
                      <a:avLst/>
                    </a:prstGeom>
                    <a:noFill/>
                    <a:ln>
                      <a:noFill/>
                    </a:ln>
                  </pic:spPr>
                </pic:pic>
              </a:graphicData>
            </a:graphic>
          </wp:inline>
        </w:drawing>
      </w:r>
    </w:p>
    <w:p w14:paraId="0BB70215" w14:textId="77777777" w:rsidR="00153D26" w:rsidRDefault="00153D26" w:rsidP="00B038C1">
      <w:pPr>
        <w:spacing w:before="0" w:after="360" w:line="240" w:lineRule="auto"/>
        <w:rPr>
          <w:highlight w:val="cyan"/>
        </w:rPr>
      </w:pPr>
    </w:p>
    <w:p w14:paraId="06D78F96" w14:textId="77777777" w:rsidR="00153D26" w:rsidRPr="00153D26" w:rsidRDefault="00153D26" w:rsidP="00153D26">
      <w:pPr>
        <w:widowControl w:val="0"/>
        <w:autoSpaceDE w:val="0"/>
        <w:autoSpaceDN w:val="0"/>
        <w:adjustRightInd w:val="0"/>
        <w:spacing w:after="240"/>
        <w:rPr>
          <w:rFonts w:cs="Times"/>
          <w:szCs w:val="22"/>
        </w:rPr>
      </w:pPr>
      <w:r w:rsidRPr="00153D26">
        <w:rPr>
          <w:rFonts w:cs="Calibri"/>
          <w:szCs w:val="22"/>
        </w:rPr>
        <w:t xml:space="preserve">The janitor is the person who helps keep the school clean. Every morning students come from all over and walk into the school building. A building can get dirty, especially when a lot of people go into it. The janitor sweeps and mops the floors so that the dirt brought in gets cleaned up. </w:t>
      </w:r>
    </w:p>
    <w:p w14:paraId="16AC2A90" w14:textId="77777777" w:rsidR="00153D26" w:rsidRPr="00153D26" w:rsidRDefault="00153D26" w:rsidP="00153D26">
      <w:pPr>
        <w:widowControl w:val="0"/>
        <w:autoSpaceDE w:val="0"/>
        <w:autoSpaceDN w:val="0"/>
        <w:adjustRightInd w:val="0"/>
        <w:spacing w:after="240"/>
        <w:rPr>
          <w:rFonts w:cs="Times"/>
          <w:szCs w:val="22"/>
        </w:rPr>
      </w:pPr>
      <w:r w:rsidRPr="00153D26">
        <w:rPr>
          <w:rFonts w:cs="Calibri"/>
          <w:szCs w:val="22"/>
        </w:rPr>
        <w:t xml:space="preserve">The teacher is the person who runs the classroom. The teacher helps you learn about different topics and gives you assignments. If you don’t understand something, you can ask the teacher for help. </w:t>
      </w:r>
    </w:p>
    <w:p w14:paraId="65E98B36" w14:textId="77777777" w:rsidR="00153D26" w:rsidRPr="00153D26" w:rsidRDefault="00153D26" w:rsidP="00153D26">
      <w:pPr>
        <w:widowControl w:val="0"/>
        <w:autoSpaceDE w:val="0"/>
        <w:autoSpaceDN w:val="0"/>
        <w:adjustRightInd w:val="0"/>
        <w:spacing w:after="240"/>
        <w:rPr>
          <w:rFonts w:cs="Times"/>
          <w:szCs w:val="22"/>
        </w:rPr>
      </w:pPr>
      <w:r w:rsidRPr="00153D26">
        <w:rPr>
          <w:rFonts w:cs="Calibri"/>
          <w:szCs w:val="22"/>
        </w:rPr>
        <w:t xml:space="preserve">The principal is the person who is in charge of the whole school. The principal is the leader of the school. The principal is in charge of all the teachers at the school. The principal is the person whom parents call when they want to talk to someone about the school. The principal usually sets high expectations for the students and makes sure that learning is happening in the school. </w:t>
      </w:r>
    </w:p>
    <w:p w14:paraId="4B8E7999" w14:textId="77777777" w:rsidR="00153D26" w:rsidRPr="00153D26" w:rsidRDefault="00153D26" w:rsidP="00153D26">
      <w:pPr>
        <w:widowControl w:val="0"/>
        <w:autoSpaceDE w:val="0"/>
        <w:autoSpaceDN w:val="0"/>
        <w:adjustRightInd w:val="0"/>
        <w:spacing w:after="240"/>
        <w:rPr>
          <w:rFonts w:cs="Times"/>
          <w:szCs w:val="22"/>
        </w:rPr>
      </w:pPr>
      <w:r w:rsidRPr="00153D26">
        <w:rPr>
          <w:rFonts w:cs="Calibri"/>
          <w:szCs w:val="22"/>
        </w:rPr>
        <w:t xml:space="preserve">American schools are in a city or town. The city or town has a leader, too. The leader is usually called the mayor. The mayor is in charge of running the government of the city or town. The mayor works with the people in the city or town and the other people in the government to fix the problems of the city or town. The mayor has a lot of responsibility. </w:t>
      </w:r>
    </w:p>
    <w:p w14:paraId="33DBBA66" w14:textId="77777777" w:rsidR="00153D26" w:rsidRPr="00153D26" w:rsidRDefault="00153D26" w:rsidP="00153D26">
      <w:pPr>
        <w:widowControl w:val="0"/>
        <w:autoSpaceDE w:val="0"/>
        <w:autoSpaceDN w:val="0"/>
        <w:adjustRightInd w:val="0"/>
        <w:spacing w:after="240"/>
        <w:rPr>
          <w:rFonts w:cs="Times"/>
          <w:szCs w:val="22"/>
        </w:rPr>
      </w:pPr>
      <w:r w:rsidRPr="00153D26">
        <w:rPr>
          <w:rFonts w:cs="Calibri"/>
          <w:szCs w:val="22"/>
        </w:rPr>
        <w:t xml:space="preserve">An American city or town is located within a state. Just like a city or town has a leader, a state has a leader too. The leader of a state is called the governor. An American state is a part of the United States. There are 50 states, and each one has a governor. The person who is the leader of the United States of America is called the president. There have been over forty presidents throughout the course of America’s history. The first president of the United States of America was George Washington. Who is the current president? </w:t>
      </w:r>
    </w:p>
    <w:p w14:paraId="0F8AB067" w14:textId="77777777" w:rsidR="00153D26" w:rsidRDefault="00D11A85">
      <w:pPr>
        <w:spacing w:before="0" w:after="0" w:line="276" w:lineRule="auto"/>
        <w:rPr>
          <w:highlight w:val="cyan"/>
        </w:rPr>
      </w:pPr>
      <w:bookmarkStart w:id="13" w:name="OLE_LINK34"/>
      <w:bookmarkStart w:id="14" w:name="OLE_LINK35"/>
      <w:r w:rsidRPr="007B13E8">
        <w:rPr>
          <w:rFonts w:asciiTheme="majorHAnsi" w:hAnsiTheme="majorHAnsi"/>
          <w:sz w:val="20"/>
        </w:rPr>
        <w:t>© 2013 ReadWorks</w:t>
      </w:r>
      <w:r w:rsidR="00FE0433">
        <w:rPr>
          <w:rFonts w:asciiTheme="majorHAnsi" w:hAnsiTheme="majorHAnsi"/>
          <w:sz w:val="20"/>
        </w:rPr>
        <w:t>®</w:t>
      </w:r>
      <w:r w:rsidRPr="007B13E8">
        <w:rPr>
          <w:rFonts w:asciiTheme="majorHAnsi" w:hAnsiTheme="majorHAnsi"/>
          <w:sz w:val="20"/>
        </w:rPr>
        <w:t xml:space="preserve">, Inc. All rights reserved. </w:t>
      </w:r>
      <w:hyperlink r:id="rId23" w:history="1">
        <w:r w:rsidRPr="007B13E8">
          <w:rPr>
            <w:rStyle w:val="Hyperlink"/>
            <w:rFonts w:asciiTheme="majorHAnsi" w:hAnsiTheme="majorHAnsi"/>
            <w:sz w:val="20"/>
          </w:rPr>
          <w:t>http://www.readworks.org/passages/important-people</w:t>
        </w:r>
      </w:hyperlink>
      <w:r w:rsidR="00FE0433">
        <w:rPr>
          <w:rStyle w:val="Hyperlink"/>
          <w:rFonts w:asciiTheme="majorHAnsi" w:hAnsiTheme="majorHAnsi"/>
          <w:sz w:val="20"/>
        </w:rPr>
        <w:t>.</w:t>
      </w:r>
      <w:bookmarkEnd w:id="13"/>
      <w:bookmarkEnd w:id="14"/>
    </w:p>
    <w:p w14:paraId="569E0E9F" w14:textId="77777777" w:rsidR="006D5F13" w:rsidRDefault="006D5F13" w:rsidP="00B038C1">
      <w:pPr>
        <w:spacing w:before="0" w:after="360" w:line="240" w:lineRule="auto"/>
        <w:rPr>
          <w:highlight w:val="cyan"/>
        </w:rPr>
      </w:pPr>
    </w:p>
    <w:p w14:paraId="359D350A" w14:textId="512CCABA" w:rsidR="00153D26" w:rsidRDefault="00153D26">
      <w:pPr>
        <w:spacing w:before="0" w:after="0" w:line="276" w:lineRule="auto"/>
        <w:rPr>
          <w:i/>
        </w:rPr>
      </w:pPr>
    </w:p>
    <w:tbl>
      <w:tblPr>
        <w:tblStyle w:val="TableGrid"/>
        <w:tblW w:w="0" w:type="auto"/>
        <w:tblInd w:w="108" w:type="dxa"/>
        <w:tblLook w:val="04A0" w:firstRow="1" w:lastRow="0" w:firstColumn="1" w:lastColumn="0" w:noHBand="0" w:noVBand="1"/>
      </w:tblPr>
      <w:tblGrid>
        <w:gridCol w:w="1890"/>
        <w:gridCol w:w="8910"/>
      </w:tblGrid>
      <w:tr w:rsidR="00D62292" w14:paraId="40609091" w14:textId="77777777" w:rsidTr="00985469">
        <w:tc>
          <w:tcPr>
            <w:tcW w:w="10800" w:type="dxa"/>
            <w:gridSpan w:val="2"/>
            <w:shd w:val="clear" w:color="auto" w:fill="003366"/>
          </w:tcPr>
          <w:p w14:paraId="6B088198" w14:textId="77777777" w:rsidR="00D62292" w:rsidRPr="00747A05" w:rsidRDefault="00D62292" w:rsidP="00985469">
            <w:pPr>
              <w:pStyle w:val="Heading1"/>
              <w:outlineLvl w:val="0"/>
              <w:rPr>
                <w:b w:val="0"/>
              </w:rPr>
            </w:pPr>
            <w:r w:rsidRPr="00747A05">
              <w:rPr>
                <w:b w:val="0"/>
              </w:rPr>
              <w:t xml:space="preserve">Supporting Question </w:t>
            </w:r>
            <w:r>
              <w:rPr>
                <w:b w:val="0"/>
              </w:rPr>
              <w:t>3</w:t>
            </w:r>
          </w:p>
        </w:tc>
      </w:tr>
      <w:tr w:rsidR="00D62292" w14:paraId="20169FC3" w14:textId="77777777" w:rsidTr="0093256B">
        <w:tc>
          <w:tcPr>
            <w:tcW w:w="1890" w:type="dxa"/>
          </w:tcPr>
          <w:p w14:paraId="5396D754" w14:textId="77777777" w:rsidR="00D62292" w:rsidRDefault="00D62292" w:rsidP="00985469">
            <w:pPr>
              <w:pStyle w:val="TableHead"/>
            </w:pPr>
            <w:r w:rsidRPr="00F2469C">
              <w:t>Featured Source</w:t>
            </w:r>
            <w:r>
              <w:t xml:space="preserve"> </w:t>
            </w:r>
          </w:p>
        </w:tc>
        <w:tc>
          <w:tcPr>
            <w:tcW w:w="8910" w:type="dxa"/>
          </w:tcPr>
          <w:p w14:paraId="5CCF8463" w14:textId="77777777" w:rsidR="00D62292" w:rsidRPr="00F3627F" w:rsidRDefault="00DA394C" w:rsidP="008A7069">
            <w:pPr>
              <w:pStyle w:val="TableText"/>
              <w:rPr>
                <w:spacing w:val="-2"/>
              </w:rPr>
            </w:pPr>
            <w:r>
              <w:rPr>
                <w:b/>
              </w:rPr>
              <w:t>Source A</w:t>
            </w:r>
            <w:r w:rsidRPr="00222F93">
              <w:rPr>
                <w:b/>
              </w:rPr>
              <w:t>:</w:t>
            </w:r>
            <w:r w:rsidR="00E345A1">
              <w:t xml:space="preserve"> </w:t>
            </w:r>
            <w:r w:rsidR="008A7069">
              <w:t>Bara</w:t>
            </w:r>
            <w:r w:rsidR="00374850">
              <w:t>c</w:t>
            </w:r>
            <w:r w:rsidR="008A7069">
              <w:t xml:space="preserve">k Obama, television address on Hurricane Sandy, </w:t>
            </w:r>
            <w:r w:rsidR="00296B49">
              <w:t>“</w:t>
            </w:r>
            <w:r w:rsidR="008A7069">
              <w:t>Recovering and Rebuilding after Hurricane Sandy,</w:t>
            </w:r>
            <w:r w:rsidR="00296B49">
              <w:t>”</w:t>
            </w:r>
            <w:r w:rsidR="008A7069">
              <w:t xml:space="preserve"> 2012</w:t>
            </w:r>
          </w:p>
        </w:tc>
      </w:tr>
    </w:tbl>
    <w:p w14:paraId="2743F0E4" w14:textId="77777777" w:rsidR="000A127B" w:rsidRDefault="000A127B" w:rsidP="003B4557">
      <w:pPr>
        <w:spacing w:before="0" w:after="360" w:line="240" w:lineRule="auto"/>
        <w:rPr>
          <w:i/>
          <w:szCs w:val="24"/>
        </w:rPr>
      </w:pPr>
      <w:bookmarkStart w:id="15" w:name="h.a6boo5kxk7e4" w:colFirst="0" w:colLast="0"/>
      <w:bookmarkEnd w:id="15"/>
    </w:p>
    <w:p w14:paraId="7EDF7FAF" w14:textId="0FE8BD70" w:rsidR="000A127B" w:rsidRPr="000A127B" w:rsidRDefault="000A127B" w:rsidP="003B4557">
      <w:pPr>
        <w:spacing w:before="0" w:after="360" w:line="240" w:lineRule="auto"/>
        <w:rPr>
          <w:i/>
          <w:szCs w:val="24"/>
        </w:rPr>
      </w:pPr>
      <w:r>
        <w:rPr>
          <w:i/>
          <w:szCs w:val="24"/>
        </w:rPr>
        <w:t xml:space="preserve">NOTE:  The screen shot below </w:t>
      </w:r>
      <w:r w:rsidR="00372FDC">
        <w:rPr>
          <w:i/>
          <w:szCs w:val="24"/>
        </w:rPr>
        <w:t xml:space="preserve">features President Obama addressing the aftermath of Hurricane Sandy and the national government’s efforts to help people. </w:t>
      </w:r>
    </w:p>
    <w:p w14:paraId="3861E985" w14:textId="77777777" w:rsidR="008A7069" w:rsidRPr="00C20455" w:rsidRDefault="008A7069" w:rsidP="008A7069">
      <w:pPr>
        <w:pStyle w:val="Normal1"/>
        <w:rPr>
          <w:rFonts w:asciiTheme="majorHAnsi" w:hAnsiTheme="majorHAnsi"/>
          <w:szCs w:val="24"/>
        </w:rPr>
      </w:pPr>
    </w:p>
    <w:p w14:paraId="1F4873AD" w14:textId="77777777" w:rsidR="008A7069" w:rsidRPr="00C20455" w:rsidRDefault="008A7069" w:rsidP="008A7069">
      <w:pPr>
        <w:pStyle w:val="Heading1"/>
        <w:spacing w:before="0" w:line="240" w:lineRule="auto"/>
        <w:rPr>
          <w:sz w:val="24"/>
          <w:szCs w:val="24"/>
        </w:rPr>
      </w:pPr>
      <w:r w:rsidRPr="00C20455">
        <w:rPr>
          <w:noProof/>
          <w:sz w:val="24"/>
          <w:szCs w:val="24"/>
        </w:rPr>
        <w:drawing>
          <wp:inline distT="114300" distB="114300" distL="114300" distR="114300" wp14:anchorId="06EF5138" wp14:editId="260B9588">
            <wp:extent cx="5848350" cy="3267075"/>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848350" cy="3267075"/>
                    </a:xfrm>
                    <a:prstGeom prst="rect">
                      <a:avLst/>
                    </a:prstGeom>
                    <a:ln/>
                  </pic:spPr>
                </pic:pic>
              </a:graphicData>
            </a:graphic>
          </wp:inline>
        </w:drawing>
      </w:r>
    </w:p>
    <w:p w14:paraId="398A7DF4" w14:textId="77777777" w:rsidR="008A7069" w:rsidRDefault="008A7069" w:rsidP="008A7069">
      <w:pPr>
        <w:pStyle w:val="Normal1"/>
        <w:rPr>
          <w:rFonts w:asciiTheme="majorHAnsi" w:hAnsiTheme="majorHAnsi"/>
        </w:rPr>
      </w:pPr>
    </w:p>
    <w:p w14:paraId="110EC5C5" w14:textId="77777777" w:rsidR="008A7069" w:rsidRPr="007B13E8" w:rsidRDefault="00D11A85" w:rsidP="008A7069">
      <w:pPr>
        <w:pStyle w:val="Normal1"/>
        <w:rPr>
          <w:rFonts w:asciiTheme="majorHAnsi" w:hAnsiTheme="majorHAnsi" w:cs="Lucida Grande"/>
          <w:sz w:val="20"/>
        </w:rPr>
      </w:pPr>
      <w:r w:rsidRPr="007B13E8">
        <w:rPr>
          <w:rFonts w:asciiTheme="majorHAnsi" w:hAnsiTheme="majorHAnsi"/>
          <w:sz w:val="20"/>
        </w:rPr>
        <w:t xml:space="preserve"> Public domain. </w:t>
      </w:r>
      <w:r w:rsidR="00296B49">
        <w:rPr>
          <w:rFonts w:asciiTheme="majorHAnsi" w:hAnsiTheme="majorHAnsi"/>
          <w:sz w:val="20"/>
        </w:rPr>
        <w:t xml:space="preserve">The White House website: </w:t>
      </w:r>
      <w:hyperlink r:id="rId25" w:history="1">
        <w:r w:rsidRPr="007B13E8">
          <w:rPr>
            <w:rStyle w:val="Hyperlink"/>
            <w:rFonts w:asciiTheme="majorHAnsi" w:hAnsiTheme="majorHAnsi" w:cs="Lucida Grande"/>
            <w:sz w:val="20"/>
          </w:rPr>
          <w:t>https://www.whitehouse.gov/issues/hurricane/sandy</w:t>
        </w:r>
      </w:hyperlink>
      <w:r w:rsidR="00296B49">
        <w:rPr>
          <w:rStyle w:val="Hyperlink"/>
          <w:rFonts w:asciiTheme="majorHAnsi" w:hAnsiTheme="majorHAnsi" w:cs="Lucida Grande"/>
          <w:sz w:val="20"/>
        </w:rPr>
        <w:t>.</w:t>
      </w:r>
      <w:r w:rsidRPr="007B13E8">
        <w:rPr>
          <w:rFonts w:asciiTheme="majorHAnsi" w:hAnsiTheme="majorHAnsi" w:cs="Lucida Grande"/>
          <w:sz w:val="20"/>
        </w:rPr>
        <w:t xml:space="preserve"> </w:t>
      </w:r>
    </w:p>
    <w:p w14:paraId="7EC5DF05" w14:textId="77777777" w:rsidR="008A7069" w:rsidRDefault="008A7069" w:rsidP="003B4557">
      <w:pPr>
        <w:spacing w:before="0" w:after="360" w:line="240" w:lineRule="auto"/>
        <w:rPr>
          <w:rFonts w:asciiTheme="majorHAnsi" w:hAnsiTheme="majorHAnsi"/>
          <w:szCs w:val="24"/>
        </w:rPr>
      </w:pPr>
    </w:p>
    <w:p w14:paraId="0809B576" w14:textId="77777777" w:rsidR="00153D26" w:rsidRDefault="00153D26" w:rsidP="003B4557">
      <w:pPr>
        <w:spacing w:before="0" w:after="360" w:line="240" w:lineRule="auto"/>
        <w:rPr>
          <w:rFonts w:asciiTheme="majorHAnsi" w:hAnsiTheme="majorHAnsi"/>
          <w:szCs w:val="24"/>
        </w:rPr>
      </w:pPr>
    </w:p>
    <w:p w14:paraId="7783200B" w14:textId="77777777" w:rsidR="00153D26" w:rsidRDefault="00153D26">
      <w:pPr>
        <w:spacing w:before="0" w:after="0" w:line="276" w:lineRule="auto"/>
        <w:rPr>
          <w:rFonts w:asciiTheme="majorHAnsi" w:hAnsiTheme="majorHAnsi"/>
          <w:szCs w:val="24"/>
        </w:rPr>
      </w:pPr>
      <w:r>
        <w:rPr>
          <w:rFonts w:asciiTheme="majorHAnsi" w:hAnsiTheme="majorHAnsi"/>
          <w:szCs w:val="24"/>
        </w:rPr>
        <w:br w:type="page"/>
      </w:r>
    </w:p>
    <w:tbl>
      <w:tblPr>
        <w:tblStyle w:val="TableGrid"/>
        <w:tblW w:w="0" w:type="auto"/>
        <w:tblInd w:w="108" w:type="dxa"/>
        <w:tblLook w:val="04A0" w:firstRow="1" w:lastRow="0" w:firstColumn="1" w:lastColumn="0" w:noHBand="0" w:noVBand="1"/>
      </w:tblPr>
      <w:tblGrid>
        <w:gridCol w:w="1890"/>
        <w:gridCol w:w="8910"/>
      </w:tblGrid>
      <w:tr w:rsidR="00961077" w14:paraId="1F7111EE" w14:textId="77777777" w:rsidTr="00985469">
        <w:tc>
          <w:tcPr>
            <w:tcW w:w="10800" w:type="dxa"/>
            <w:gridSpan w:val="2"/>
            <w:shd w:val="clear" w:color="auto" w:fill="003366"/>
          </w:tcPr>
          <w:p w14:paraId="7C713E54" w14:textId="77777777" w:rsidR="00961077" w:rsidRPr="00747A05" w:rsidRDefault="00961077" w:rsidP="00985469">
            <w:pPr>
              <w:pStyle w:val="Heading1"/>
              <w:outlineLvl w:val="0"/>
              <w:rPr>
                <w:b w:val="0"/>
              </w:rPr>
            </w:pPr>
            <w:bookmarkStart w:id="16" w:name="h.9l25r7ehg9q5" w:colFirst="0" w:colLast="0"/>
            <w:bookmarkEnd w:id="16"/>
            <w:r w:rsidRPr="00747A05">
              <w:rPr>
                <w:b w:val="0"/>
              </w:rPr>
              <w:lastRenderedPageBreak/>
              <w:t xml:space="preserve">Supporting Question </w:t>
            </w:r>
            <w:r>
              <w:rPr>
                <w:b w:val="0"/>
              </w:rPr>
              <w:t>3</w:t>
            </w:r>
          </w:p>
        </w:tc>
      </w:tr>
      <w:tr w:rsidR="00961077" w14:paraId="30D3D7E3" w14:textId="77777777" w:rsidTr="003B4557">
        <w:tc>
          <w:tcPr>
            <w:tcW w:w="1890" w:type="dxa"/>
          </w:tcPr>
          <w:p w14:paraId="4FC9A336" w14:textId="77777777" w:rsidR="00961077" w:rsidRDefault="00961077" w:rsidP="00E345A1">
            <w:pPr>
              <w:pStyle w:val="TableHead"/>
            </w:pPr>
            <w:r w:rsidRPr="00F2469C">
              <w:t>Featured Source</w:t>
            </w:r>
            <w:r>
              <w:t xml:space="preserve"> </w:t>
            </w:r>
          </w:p>
        </w:tc>
        <w:tc>
          <w:tcPr>
            <w:tcW w:w="8910" w:type="dxa"/>
          </w:tcPr>
          <w:p w14:paraId="058740F6" w14:textId="3E6A1D6F" w:rsidR="007614AC" w:rsidRPr="007B13E8" w:rsidRDefault="00DA394C" w:rsidP="007B13E8">
            <w:pPr>
              <w:spacing w:before="60" w:after="60" w:line="240" w:lineRule="auto"/>
              <w:rPr>
                <w:szCs w:val="20"/>
              </w:rPr>
            </w:pPr>
            <w:r w:rsidRPr="007B13E8">
              <w:rPr>
                <w:rFonts w:asciiTheme="majorHAnsi" w:hAnsiTheme="majorHAnsi"/>
                <w:b/>
                <w:color w:val="000000"/>
                <w:sz w:val="20"/>
                <w:szCs w:val="20"/>
              </w:rPr>
              <w:t>Source B:</w:t>
            </w:r>
            <w:r w:rsidRPr="007B13E8">
              <w:rPr>
                <w:rFonts w:asciiTheme="majorHAnsi" w:hAnsiTheme="majorHAnsi"/>
                <w:color w:val="000000"/>
                <w:sz w:val="20"/>
                <w:szCs w:val="20"/>
              </w:rPr>
              <w:t xml:space="preserve"> </w:t>
            </w:r>
            <w:r w:rsidR="00D11A85" w:rsidRPr="007B13E8">
              <w:rPr>
                <w:rFonts w:asciiTheme="majorHAnsi" w:hAnsiTheme="majorHAnsi"/>
                <w:color w:val="000000"/>
                <w:sz w:val="20"/>
                <w:szCs w:val="20"/>
              </w:rPr>
              <w:t xml:space="preserve">Governor </w:t>
            </w:r>
            <w:r w:rsidR="00D32052" w:rsidRPr="007B13E8">
              <w:rPr>
                <w:rFonts w:asciiTheme="majorHAnsi" w:hAnsiTheme="majorHAnsi"/>
                <w:color w:val="000000"/>
                <w:sz w:val="20"/>
                <w:szCs w:val="20"/>
              </w:rPr>
              <w:t xml:space="preserve">Andrew </w:t>
            </w:r>
            <w:r w:rsidR="00D11A85" w:rsidRPr="007B13E8">
              <w:rPr>
                <w:rFonts w:asciiTheme="majorHAnsi" w:hAnsiTheme="majorHAnsi"/>
                <w:color w:val="000000"/>
                <w:sz w:val="20"/>
                <w:szCs w:val="20"/>
              </w:rPr>
              <w:t>Cuomo</w:t>
            </w:r>
            <w:r w:rsidR="000B3F5F" w:rsidRPr="007B13E8">
              <w:rPr>
                <w:rFonts w:asciiTheme="majorHAnsi" w:hAnsiTheme="majorHAnsi"/>
                <w:color w:val="000000"/>
                <w:sz w:val="20"/>
                <w:szCs w:val="20"/>
              </w:rPr>
              <w:t>, press r</w:t>
            </w:r>
            <w:r w:rsidR="00D11A85" w:rsidRPr="007B13E8">
              <w:rPr>
                <w:rFonts w:asciiTheme="majorHAnsi" w:hAnsiTheme="majorHAnsi"/>
                <w:color w:val="000000"/>
                <w:sz w:val="20"/>
                <w:szCs w:val="20"/>
              </w:rPr>
              <w:t>elease</w:t>
            </w:r>
            <w:r w:rsidR="000B3F5F" w:rsidRPr="007B13E8">
              <w:rPr>
                <w:rFonts w:asciiTheme="majorHAnsi" w:hAnsiTheme="majorHAnsi"/>
                <w:color w:val="000000"/>
                <w:sz w:val="20"/>
                <w:szCs w:val="20"/>
              </w:rPr>
              <w:t xml:space="preserve"> after Hurricane Sandy</w:t>
            </w:r>
            <w:r w:rsidR="00D11A85" w:rsidRPr="007B13E8">
              <w:rPr>
                <w:rFonts w:asciiTheme="majorHAnsi" w:hAnsiTheme="majorHAnsi"/>
                <w:color w:val="000000"/>
                <w:sz w:val="20"/>
                <w:szCs w:val="20"/>
              </w:rPr>
              <w:t>,</w:t>
            </w:r>
            <w:r w:rsidR="00E345A1">
              <w:rPr>
                <w:rFonts w:asciiTheme="majorHAnsi" w:hAnsiTheme="majorHAnsi"/>
                <w:color w:val="000000"/>
                <w:sz w:val="20"/>
                <w:szCs w:val="20"/>
              </w:rPr>
              <w:t xml:space="preserve"> </w:t>
            </w:r>
            <w:r w:rsidR="00D32052" w:rsidRPr="007B13E8">
              <w:rPr>
                <w:rFonts w:asciiTheme="majorHAnsi" w:hAnsiTheme="majorHAnsi"/>
                <w:color w:val="000000"/>
                <w:sz w:val="20"/>
                <w:szCs w:val="20"/>
              </w:rPr>
              <w:t>“</w:t>
            </w:r>
            <w:r w:rsidR="00D11A85" w:rsidRPr="007B13E8">
              <w:rPr>
                <w:rFonts w:asciiTheme="majorHAnsi" w:hAnsiTheme="majorHAnsi"/>
                <w:color w:val="000000"/>
                <w:sz w:val="20"/>
                <w:szCs w:val="20"/>
              </w:rPr>
              <w:t xml:space="preserve">Governor Cuomo Announces $8.2 Million Grant for </w:t>
            </w:r>
            <w:r w:rsidR="007B13E8">
              <w:rPr>
                <w:rFonts w:asciiTheme="majorHAnsi" w:hAnsiTheme="majorHAnsi"/>
                <w:color w:val="000000"/>
                <w:sz w:val="20"/>
                <w:szCs w:val="20"/>
              </w:rPr>
              <w:t>‘</w:t>
            </w:r>
            <w:r w:rsidR="00D11A85" w:rsidRPr="007B13E8">
              <w:rPr>
                <w:rFonts w:asciiTheme="majorHAnsi" w:hAnsiTheme="majorHAnsi"/>
                <w:color w:val="000000"/>
                <w:sz w:val="20"/>
                <w:szCs w:val="20"/>
              </w:rPr>
              <w:t>Project Hope</w:t>
            </w:r>
            <w:r w:rsidR="00D32052" w:rsidRPr="007B13E8">
              <w:rPr>
                <w:rFonts w:asciiTheme="majorHAnsi" w:hAnsiTheme="majorHAnsi"/>
                <w:color w:val="000000"/>
                <w:sz w:val="20"/>
                <w:szCs w:val="20"/>
              </w:rPr>
              <w:t>’</w:t>
            </w:r>
            <w:r w:rsidR="00D11A85" w:rsidRPr="007B13E8">
              <w:rPr>
                <w:rFonts w:asciiTheme="majorHAnsi" w:hAnsiTheme="majorHAnsi"/>
                <w:color w:val="000000"/>
                <w:sz w:val="20"/>
                <w:szCs w:val="20"/>
              </w:rPr>
              <w:t xml:space="preserve"> to Provide Crisis Counseling in Areas Hardest Hit by Hurricane Sandy</w:t>
            </w:r>
            <w:r w:rsidR="00D32052" w:rsidRPr="007B13E8">
              <w:rPr>
                <w:rFonts w:asciiTheme="majorHAnsi" w:hAnsiTheme="majorHAnsi"/>
                <w:color w:val="000000"/>
                <w:sz w:val="20"/>
                <w:szCs w:val="20"/>
              </w:rPr>
              <w:t>” (excerpt</w:t>
            </w:r>
            <w:r w:rsidR="000A127B">
              <w:rPr>
                <w:rFonts w:asciiTheme="majorHAnsi" w:hAnsiTheme="majorHAnsi"/>
                <w:color w:val="000000"/>
                <w:sz w:val="20"/>
                <w:szCs w:val="20"/>
              </w:rPr>
              <w:t>s</w:t>
            </w:r>
            <w:r w:rsidR="00D32052" w:rsidRPr="007B13E8">
              <w:rPr>
                <w:rFonts w:asciiTheme="majorHAnsi" w:hAnsiTheme="majorHAnsi"/>
                <w:color w:val="000000"/>
                <w:sz w:val="20"/>
                <w:szCs w:val="20"/>
              </w:rPr>
              <w:t>),</w:t>
            </w:r>
            <w:r w:rsidR="00CF1B86" w:rsidRPr="007B13E8">
              <w:rPr>
                <w:rFonts w:asciiTheme="majorHAnsi" w:hAnsiTheme="majorHAnsi"/>
                <w:color w:val="000000"/>
                <w:sz w:val="20"/>
                <w:szCs w:val="20"/>
              </w:rPr>
              <w:t xml:space="preserve"> </w:t>
            </w:r>
            <w:r w:rsidR="003A2573" w:rsidRPr="007B13E8">
              <w:rPr>
                <w:rFonts w:asciiTheme="majorHAnsi" w:hAnsiTheme="majorHAnsi"/>
                <w:color w:val="000000"/>
                <w:sz w:val="20"/>
                <w:szCs w:val="20"/>
              </w:rPr>
              <w:t>November 19, 2012</w:t>
            </w:r>
          </w:p>
        </w:tc>
      </w:tr>
    </w:tbl>
    <w:p w14:paraId="4A0DF3FC" w14:textId="77777777" w:rsidR="00153D26" w:rsidRDefault="00153D26" w:rsidP="00153D26">
      <w:pPr>
        <w:pStyle w:val="Normal1"/>
      </w:pPr>
    </w:p>
    <w:p w14:paraId="1455E031" w14:textId="4F24C25D" w:rsidR="008D3344" w:rsidRPr="003A2573" w:rsidRDefault="008D3344" w:rsidP="008D3344">
      <w:pPr>
        <w:pStyle w:val="NormalWeb"/>
        <w:shd w:val="clear" w:color="auto" w:fill="FFFFFF"/>
        <w:spacing w:line="408" w:lineRule="atLeast"/>
        <w:rPr>
          <w:rFonts w:asciiTheme="minorHAnsi" w:hAnsiTheme="minorHAnsi"/>
          <w:color w:val="000000"/>
          <w:sz w:val="22"/>
          <w:szCs w:val="22"/>
        </w:rPr>
      </w:pPr>
      <w:r w:rsidRPr="00CF1B86">
        <w:rPr>
          <w:rFonts w:asciiTheme="minorHAnsi" w:hAnsiTheme="minorHAnsi"/>
          <w:color w:val="000000"/>
          <w:sz w:val="22"/>
          <w:szCs w:val="22"/>
        </w:rPr>
        <w:t>Governor Andrew M. Cuomo today announced an $8.2 million grant</w:t>
      </w:r>
      <w:r w:rsidR="00D32052">
        <w:rPr>
          <w:rFonts w:asciiTheme="minorHAnsi" w:hAnsiTheme="minorHAnsi"/>
          <w:color w:val="000000"/>
          <w:sz w:val="22"/>
          <w:szCs w:val="22"/>
        </w:rPr>
        <w:t xml:space="preserve"> </w:t>
      </w:r>
      <w:r w:rsidRPr="00CF1B86">
        <w:rPr>
          <w:rFonts w:asciiTheme="minorHAnsi" w:hAnsiTheme="minorHAnsi"/>
          <w:color w:val="000000"/>
          <w:sz w:val="22"/>
          <w:szCs w:val="22"/>
        </w:rPr>
        <w:t>…</w:t>
      </w:r>
      <w:r w:rsidR="00D32052">
        <w:rPr>
          <w:rFonts w:asciiTheme="minorHAnsi" w:hAnsiTheme="minorHAnsi"/>
          <w:color w:val="000000"/>
          <w:sz w:val="22"/>
          <w:szCs w:val="22"/>
        </w:rPr>
        <w:t xml:space="preserve"> </w:t>
      </w:r>
      <w:r w:rsidRPr="00CF1B86">
        <w:rPr>
          <w:rFonts w:asciiTheme="minorHAnsi" w:hAnsiTheme="minorHAnsi"/>
          <w:color w:val="000000"/>
          <w:sz w:val="22"/>
          <w:szCs w:val="22"/>
        </w:rPr>
        <w:t>called Project Hope for New Yorkers in the hardest hit areas of Hurricane Sandy. The State Office of Mental Health (OMH) applied for the grant which will provide outreach, crisis counseling and educational services t</w:t>
      </w:r>
      <w:r w:rsidRPr="003A2573">
        <w:rPr>
          <w:rFonts w:asciiTheme="minorHAnsi" w:hAnsiTheme="minorHAnsi"/>
          <w:color w:val="000000"/>
          <w:sz w:val="22"/>
          <w:szCs w:val="22"/>
        </w:rPr>
        <w:t>o individuals in New York City, Long Island and the Lower Hudson Valley. As the state continues to recover from the storm, the program will receive additional funding to expand</w:t>
      </w:r>
      <w:r w:rsidR="000A127B">
        <w:rPr>
          <w:rFonts w:asciiTheme="minorHAnsi" w:hAnsiTheme="minorHAnsi"/>
          <w:color w:val="000000"/>
          <w:sz w:val="22"/>
          <w:szCs w:val="22"/>
        </w:rPr>
        <w:t>.</w:t>
      </w:r>
      <w:r w:rsidRPr="003A2573">
        <w:rPr>
          <w:rFonts w:asciiTheme="minorHAnsi" w:hAnsiTheme="minorHAnsi"/>
          <w:color w:val="000000"/>
          <w:sz w:val="22"/>
          <w:szCs w:val="22"/>
        </w:rPr>
        <w:t>…</w:t>
      </w:r>
    </w:p>
    <w:p w14:paraId="3D8682E1" w14:textId="7292A561" w:rsidR="008D3344" w:rsidRPr="00CF1B86" w:rsidRDefault="008D3344" w:rsidP="008D3344">
      <w:pPr>
        <w:pStyle w:val="NormalWeb"/>
        <w:shd w:val="clear" w:color="auto" w:fill="FFFFFF"/>
        <w:spacing w:line="408" w:lineRule="atLeast"/>
        <w:rPr>
          <w:rFonts w:asciiTheme="minorHAnsi" w:hAnsiTheme="minorHAnsi"/>
          <w:color w:val="000000"/>
          <w:sz w:val="22"/>
          <w:szCs w:val="22"/>
        </w:rPr>
      </w:pPr>
      <w:r w:rsidRPr="000B3F5F">
        <w:rPr>
          <w:rFonts w:asciiTheme="minorHAnsi" w:hAnsiTheme="minorHAnsi"/>
          <w:color w:val="000000"/>
          <w:sz w:val="22"/>
          <w:szCs w:val="22"/>
        </w:rPr>
        <w:t>Hurricane Sandy wreaked destruction on our buildings and roads but the impact was not only physical, Governor Cuomo said. The storm turned the lives of thousands of New Yorkers upside down, inflicting damage that was also emotional and mental. Project Hope will provide mental health support for New Yorkers in the hardest hit areas of the st</w:t>
      </w:r>
      <w:r w:rsidR="00D11A85" w:rsidRPr="007B13E8">
        <w:rPr>
          <w:rFonts w:asciiTheme="minorHAnsi" w:hAnsiTheme="minorHAnsi"/>
          <w:color w:val="000000"/>
          <w:sz w:val="22"/>
          <w:szCs w:val="22"/>
        </w:rPr>
        <w:t>ate, and I encourage those who may be experiencing trauma or simply need to talk to someone to call for help. I thank the federal government for their assistance</w:t>
      </w:r>
      <w:r w:rsidR="000A127B">
        <w:rPr>
          <w:rFonts w:asciiTheme="minorHAnsi" w:hAnsiTheme="minorHAnsi"/>
          <w:color w:val="000000"/>
          <w:sz w:val="22"/>
          <w:szCs w:val="22"/>
        </w:rPr>
        <w:t>.</w:t>
      </w:r>
      <w:r w:rsidR="00D11A85" w:rsidRPr="007B13E8">
        <w:rPr>
          <w:rFonts w:asciiTheme="minorHAnsi" w:hAnsiTheme="minorHAnsi"/>
          <w:color w:val="000000"/>
          <w:sz w:val="22"/>
          <w:szCs w:val="22"/>
        </w:rPr>
        <w:t>…</w:t>
      </w:r>
    </w:p>
    <w:p w14:paraId="6C57CBBA" w14:textId="77777777" w:rsidR="008D3344" w:rsidRPr="00CF1B86" w:rsidRDefault="00D11A85" w:rsidP="008D3344">
      <w:pPr>
        <w:pStyle w:val="NormalWeb"/>
        <w:shd w:val="clear" w:color="auto" w:fill="FFFFFF"/>
        <w:spacing w:line="408" w:lineRule="atLeast"/>
        <w:rPr>
          <w:rFonts w:asciiTheme="minorHAnsi" w:hAnsiTheme="minorHAnsi"/>
          <w:color w:val="000000"/>
          <w:sz w:val="22"/>
          <w:szCs w:val="22"/>
        </w:rPr>
      </w:pPr>
      <w:r w:rsidRPr="007B13E8">
        <w:rPr>
          <w:rFonts w:asciiTheme="minorHAnsi" w:hAnsiTheme="minorHAnsi"/>
          <w:color w:val="000000"/>
          <w:sz w:val="22"/>
          <w:szCs w:val="22"/>
        </w:rPr>
        <w:t>If you or someone you know is experiencing any of the above signs of trauma from Hurricane Sandy, please encourage them to get help immediately. The faster they get the help they need, the faster they can recover and rebuild their lives.</w:t>
      </w:r>
    </w:p>
    <w:p w14:paraId="7F2F7E2D" w14:textId="77777777" w:rsidR="008D3344" w:rsidRPr="007B13E8" w:rsidRDefault="00D11A85" w:rsidP="008D3344">
      <w:pPr>
        <w:rPr>
          <w:rFonts w:asciiTheme="majorHAnsi" w:hAnsiTheme="majorHAnsi"/>
          <w:sz w:val="20"/>
        </w:rPr>
      </w:pPr>
      <w:r w:rsidRPr="007B13E8">
        <w:rPr>
          <w:rFonts w:asciiTheme="majorHAnsi" w:hAnsiTheme="majorHAnsi"/>
          <w:sz w:val="20"/>
        </w:rPr>
        <w:t xml:space="preserve">Public domain. </w:t>
      </w:r>
      <w:r w:rsidR="00D32052">
        <w:rPr>
          <w:rFonts w:asciiTheme="majorHAnsi" w:hAnsiTheme="majorHAnsi"/>
          <w:sz w:val="20"/>
        </w:rPr>
        <w:t xml:space="preserve">New York State website: </w:t>
      </w:r>
      <w:hyperlink r:id="rId26" w:history="1">
        <w:r w:rsidRPr="007B13E8">
          <w:rPr>
            <w:rStyle w:val="Hyperlink"/>
            <w:rFonts w:asciiTheme="majorHAnsi" w:hAnsiTheme="majorHAnsi"/>
            <w:sz w:val="20"/>
          </w:rPr>
          <w:t>http://www.governor.ny.gov/news/governor-cuomo-announces-82-million-grant-project-hope-provide-crisis-counseling-areas-hardest</w:t>
        </w:r>
      </w:hyperlink>
      <w:r w:rsidR="00D32052">
        <w:rPr>
          <w:rStyle w:val="Hyperlink"/>
          <w:rFonts w:asciiTheme="majorHAnsi" w:hAnsiTheme="majorHAnsi"/>
          <w:sz w:val="20"/>
        </w:rPr>
        <w:t>.</w:t>
      </w:r>
    </w:p>
    <w:p w14:paraId="5C087BDB" w14:textId="77777777" w:rsidR="008D3344" w:rsidRDefault="008D3344" w:rsidP="003B4557">
      <w:pPr>
        <w:spacing w:before="0" w:after="360" w:line="240" w:lineRule="auto"/>
      </w:pPr>
    </w:p>
    <w:p w14:paraId="4C8475F9" w14:textId="77777777" w:rsidR="008D3344" w:rsidRPr="008D3344" w:rsidRDefault="008D3344" w:rsidP="003B4557">
      <w:pPr>
        <w:spacing w:before="0" w:after="360" w:line="240" w:lineRule="auto"/>
      </w:pPr>
    </w:p>
    <w:p w14:paraId="10AE9D23" w14:textId="77777777" w:rsidR="008628AF" w:rsidRDefault="008628AF">
      <w:pPr>
        <w:spacing w:before="0" w:after="0" w:line="276" w:lineRule="auto"/>
      </w:pPr>
      <w:r>
        <w:br w:type="page"/>
      </w:r>
    </w:p>
    <w:p w14:paraId="15CF0CBA" w14:textId="77777777" w:rsidR="006D5F13" w:rsidRPr="006D5F13" w:rsidRDefault="006D5F13" w:rsidP="003B4557">
      <w:pPr>
        <w:spacing w:before="0" w:after="360" w:line="240" w:lineRule="auto"/>
      </w:pPr>
    </w:p>
    <w:tbl>
      <w:tblPr>
        <w:tblStyle w:val="TableGrid"/>
        <w:tblW w:w="0" w:type="auto"/>
        <w:tblInd w:w="108" w:type="dxa"/>
        <w:tblLook w:val="04A0" w:firstRow="1" w:lastRow="0" w:firstColumn="1" w:lastColumn="0" w:noHBand="0" w:noVBand="1"/>
      </w:tblPr>
      <w:tblGrid>
        <w:gridCol w:w="1890"/>
        <w:gridCol w:w="8910"/>
      </w:tblGrid>
      <w:tr w:rsidR="002533F1" w14:paraId="6FB6BDC2" w14:textId="77777777" w:rsidTr="00985469">
        <w:tc>
          <w:tcPr>
            <w:tcW w:w="10800" w:type="dxa"/>
            <w:gridSpan w:val="2"/>
            <w:shd w:val="clear" w:color="auto" w:fill="003366"/>
          </w:tcPr>
          <w:p w14:paraId="4327FA36" w14:textId="77777777" w:rsidR="002533F1" w:rsidRPr="00747A05" w:rsidRDefault="002533F1" w:rsidP="00985469">
            <w:pPr>
              <w:pStyle w:val="Heading1"/>
              <w:outlineLvl w:val="0"/>
              <w:rPr>
                <w:b w:val="0"/>
              </w:rPr>
            </w:pPr>
            <w:r w:rsidRPr="00747A05">
              <w:rPr>
                <w:b w:val="0"/>
              </w:rPr>
              <w:t xml:space="preserve">Supporting Question </w:t>
            </w:r>
            <w:r>
              <w:rPr>
                <w:b w:val="0"/>
              </w:rPr>
              <w:t>3</w:t>
            </w:r>
          </w:p>
        </w:tc>
      </w:tr>
      <w:tr w:rsidR="002533F1" w14:paraId="683F6537" w14:textId="77777777" w:rsidTr="003B4557">
        <w:tc>
          <w:tcPr>
            <w:tcW w:w="1890" w:type="dxa"/>
            <w:vAlign w:val="center"/>
          </w:tcPr>
          <w:p w14:paraId="509ABB01" w14:textId="77777777" w:rsidR="002533F1" w:rsidRDefault="002533F1" w:rsidP="002843F1">
            <w:pPr>
              <w:pStyle w:val="TableHead"/>
            </w:pPr>
            <w:r w:rsidRPr="00F2469C">
              <w:t>Featured Source</w:t>
            </w:r>
            <w:r>
              <w:t xml:space="preserve"> </w:t>
            </w:r>
          </w:p>
        </w:tc>
        <w:tc>
          <w:tcPr>
            <w:tcW w:w="8910" w:type="dxa"/>
          </w:tcPr>
          <w:p w14:paraId="5B04F532" w14:textId="77777777" w:rsidR="002533F1" w:rsidRPr="008628AF" w:rsidRDefault="00DA394C" w:rsidP="003A2573">
            <w:pPr>
              <w:pStyle w:val="TableText"/>
            </w:pPr>
            <w:r>
              <w:rPr>
                <w:b/>
              </w:rPr>
              <w:t>Source C</w:t>
            </w:r>
            <w:r w:rsidRPr="00222F93">
              <w:rPr>
                <w:b/>
              </w:rPr>
              <w:t>:</w:t>
            </w:r>
            <w:r>
              <w:t xml:space="preserve"> </w:t>
            </w:r>
            <w:r w:rsidR="008628AF">
              <w:t xml:space="preserve">Mayor Michael Bloomberg, press conference after Hurricane Sandy, </w:t>
            </w:r>
            <w:r w:rsidR="008628AF">
              <w:rPr>
                <w:i/>
              </w:rPr>
              <w:t xml:space="preserve">Mayor Bloomberg Updates New Yorkers on City’s Response to Hurricane Sandy, </w:t>
            </w:r>
            <w:r w:rsidR="00E71ED1">
              <w:t>October 30, 2012</w:t>
            </w:r>
          </w:p>
        </w:tc>
      </w:tr>
    </w:tbl>
    <w:p w14:paraId="631AD7F4" w14:textId="77777777" w:rsidR="008628AF" w:rsidRDefault="008628AF" w:rsidP="008628AF">
      <w:pPr>
        <w:pStyle w:val="Normal1"/>
        <w:rPr>
          <w:rFonts w:asciiTheme="minorHAnsi" w:hAnsiTheme="minorHAnsi"/>
          <w:i/>
          <w:sz w:val="22"/>
          <w:szCs w:val="22"/>
        </w:rPr>
      </w:pPr>
      <w:bookmarkStart w:id="17" w:name="h.h511jmdgrk42" w:colFirst="0" w:colLast="0"/>
      <w:bookmarkEnd w:id="17"/>
    </w:p>
    <w:p w14:paraId="17DB97D7" w14:textId="77777777" w:rsidR="008628AF" w:rsidRDefault="008628AF" w:rsidP="008628AF">
      <w:pPr>
        <w:pStyle w:val="Normal1"/>
        <w:rPr>
          <w:rFonts w:asciiTheme="minorHAnsi" w:hAnsiTheme="minorHAnsi"/>
          <w:i/>
          <w:sz w:val="22"/>
          <w:szCs w:val="22"/>
        </w:rPr>
      </w:pPr>
    </w:p>
    <w:p w14:paraId="5E5CD1AB" w14:textId="77777777" w:rsidR="008628AF" w:rsidRPr="00153D26" w:rsidRDefault="008628AF" w:rsidP="008628AF">
      <w:pPr>
        <w:pStyle w:val="Normal1"/>
        <w:rPr>
          <w:rFonts w:asciiTheme="minorHAnsi" w:hAnsiTheme="minorHAnsi"/>
          <w:i/>
          <w:sz w:val="22"/>
          <w:szCs w:val="22"/>
        </w:rPr>
      </w:pPr>
      <w:r>
        <w:rPr>
          <w:rFonts w:asciiTheme="minorHAnsi" w:hAnsiTheme="minorHAnsi"/>
          <w:i/>
          <w:sz w:val="22"/>
          <w:szCs w:val="22"/>
        </w:rPr>
        <w:t>NOTE: The screen shot below is from a press conference that Mayor Michael Bloomberg held to describe the efforts he and his staff were making to help people after Hurricane Sandy.</w:t>
      </w:r>
      <w:r w:rsidR="009065FE">
        <w:rPr>
          <w:rFonts w:asciiTheme="minorHAnsi" w:hAnsiTheme="minorHAnsi"/>
          <w:i/>
          <w:sz w:val="22"/>
          <w:szCs w:val="22"/>
        </w:rPr>
        <w:t xml:space="preserve"> The relevant section is from 0:00-4:10.</w:t>
      </w:r>
    </w:p>
    <w:p w14:paraId="29E480AA" w14:textId="77777777" w:rsidR="005A57B7" w:rsidRDefault="005A57B7" w:rsidP="003B4557">
      <w:pPr>
        <w:pStyle w:val="Normal1"/>
        <w:rPr>
          <w:rFonts w:asciiTheme="majorHAnsi" w:hAnsiTheme="majorHAnsi"/>
          <w:szCs w:val="24"/>
        </w:rPr>
      </w:pPr>
    </w:p>
    <w:p w14:paraId="3E28B0AE" w14:textId="77777777" w:rsidR="008628AF" w:rsidRPr="008628AF" w:rsidRDefault="008628AF" w:rsidP="008628AF">
      <w:pPr>
        <w:spacing w:before="0" w:after="0" w:line="240" w:lineRule="auto"/>
        <w:rPr>
          <w:rFonts w:ascii="Garamond" w:eastAsia="MS Mincho" w:hAnsi="Garamond"/>
          <w:color w:val="auto"/>
          <w:sz w:val="24"/>
          <w:szCs w:val="24"/>
          <w:lang w:eastAsia="ja-JP"/>
        </w:rPr>
      </w:pPr>
      <w:r w:rsidRPr="008628AF">
        <w:rPr>
          <w:rFonts w:ascii="Garamond" w:eastAsia="MS Mincho" w:hAnsi="Garamond"/>
          <w:noProof/>
          <w:color w:val="auto"/>
          <w:sz w:val="24"/>
          <w:szCs w:val="24"/>
        </w:rPr>
        <w:drawing>
          <wp:inline distT="0" distB="0" distL="0" distR="0" wp14:anchorId="25744120" wp14:editId="77F31D5F">
            <wp:extent cx="5938520" cy="3637280"/>
            <wp:effectExtent l="0" t="0" r="5080" b="0"/>
            <wp:docPr id="12" name="Picture 12" descr="Macintosh HD:Users:sggrant:Desktop:Screen Shot 2015-08-13 at 4.33.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ggrant:Desktop:Screen Shot 2015-08-13 at 4.33.14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8520" cy="3637280"/>
                    </a:xfrm>
                    <a:prstGeom prst="rect">
                      <a:avLst/>
                    </a:prstGeom>
                    <a:noFill/>
                    <a:ln>
                      <a:noFill/>
                    </a:ln>
                  </pic:spPr>
                </pic:pic>
              </a:graphicData>
            </a:graphic>
          </wp:inline>
        </w:drawing>
      </w:r>
    </w:p>
    <w:p w14:paraId="3A0EE285" w14:textId="77777777" w:rsidR="008628AF" w:rsidRDefault="008628AF" w:rsidP="003B4557">
      <w:pPr>
        <w:pStyle w:val="Normal1"/>
        <w:rPr>
          <w:rFonts w:asciiTheme="majorHAnsi" w:hAnsiTheme="majorHAnsi"/>
          <w:szCs w:val="24"/>
        </w:rPr>
      </w:pPr>
    </w:p>
    <w:p w14:paraId="6814E3F4" w14:textId="77777777" w:rsidR="008628AF" w:rsidRDefault="008628AF" w:rsidP="003B4557">
      <w:pPr>
        <w:pStyle w:val="Normal1"/>
        <w:rPr>
          <w:rFonts w:asciiTheme="majorHAnsi" w:hAnsiTheme="majorHAnsi"/>
          <w:szCs w:val="24"/>
        </w:rPr>
      </w:pPr>
    </w:p>
    <w:p w14:paraId="0479E71A" w14:textId="77777777" w:rsidR="008628AF" w:rsidRDefault="008628AF" w:rsidP="003B4557">
      <w:pPr>
        <w:pStyle w:val="Normal1"/>
        <w:rPr>
          <w:rFonts w:asciiTheme="majorHAnsi" w:hAnsiTheme="majorHAnsi"/>
          <w:szCs w:val="24"/>
        </w:rPr>
      </w:pPr>
    </w:p>
    <w:p w14:paraId="53A393A8" w14:textId="77777777" w:rsidR="008628AF" w:rsidRPr="007B13E8" w:rsidRDefault="00D11A85" w:rsidP="003B4557">
      <w:pPr>
        <w:pStyle w:val="Normal1"/>
        <w:rPr>
          <w:rFonts w:asciiTheme="majorHAnsi" w:hAnsiTheme="majorHAnsi"/>
          <w:sz w:val="20"/>
        </w:rPr>
      </w:pPr>
      <w:r w:rsidRPr="007B13E8">
        <w:rPr>
          <w:rFonts w:asciiTheme="majorHAnsi" w:hAnsiTheme="majorHAnsi"/>
          <w:sz w:val="20"/>
        </w:rPr>
        <w:t xml:space="preserve">Public domain. </w:t>
      </w:r>
      <w:r w:rsidR="00E345A1">
        <w:rPr>
          <w:rFonts w:asciiTheme="majorHAnsi" w:hAnsiTheme="majorHAnsi"/>
          <w:sz w:val="20"/>
        </w:rPr>
        <w:t xml:space="preserve">Mayor Bloomberg YouTube channel: </w:t>
      </w:r>
      <w:hyperlink r:id="rId28" w:history="1">
        <w:r w:rsidRPr="007B13E8">
          <w:rPr>
            <w:rStyle w:val="Hyperlink"/>
            <w:rFonts w:asciiTheme="majorHAnsi" w:hAnsiTheme="majorHAnsi"/>
            <w:sz w:val="20"/>
          </w:rPr>
          <w:t>https://www.youtube.com/watch?v=ZpAp2MCecgM</w:t>
        </w:r>
      </w:hyperlink>
      <w:r w:rsidR="00E345A1">
        <w:rPr>
          <w:rStyle w:val="Hyperlink"/>
          <w:rFonts w:asciiTheme="majorHAnsi" w:hAnsiTheme="majorHAnsi"/>
          <w:sz w:val="20"/>
        </w:rPr>
        <w:t>.</w:t>
      </w:r>
    </w:p>
    <w:p w14:paraId="45646B3F" w14:textId="77777777" w:rsidR="008628AF" w:rsidRDefault="008628AF" w:rsidP="003B4557">
      <w:pPr>
        <w:pStyle w:val="Normal1"/>
        <w:rPr>
          <w:rFonts w:asciiTheme="majorHAnsi" w:hAnsiTheme="majorHAnsi"/>
          <w:szCs w:val="24"/>
        </w:rPr>
      </w:pPr>
    </w:p>
    <w:p w14:paraId="38733A36" w14:textId="77777777" w:rsidR="008628AF" w:rsidRDefault="008628AF" w:rsidP="003B4557">
      <w:pPr>
        <w:pStyle w:val="Normal1"/>
        <w:rPr>
          <w:rFonts w:asciiTheme="majorHAnsi" w:hAnsiTheme="majorHAnsi"/>
          <w:szCs w:val="24"/>
        </w:rPr>
      </w:pPr>
    </w:p>
    <w:p w14:paraId="378CF9CB" w14:textId="77777777" w:rsidR="006D5F13" w:rsidRDefault="006D5F13" w:rsidP="003B4557">
      <w:pPr>
        <w:pStyle w:val="Normal1"/>
        <w:rPr>
          <w:rFonts w:asciiTheme="majorHAnsi" w:hAnsiTheme="majorHAnsi"/>
          <w:szCs w:val="24"/>
        </w:rPr>
      </w:pPr>
    </w:p>
    <w:p w14:paraId="3657A1DC" w14:textId="77777777" w:rsidR="008628AF" w:rsidRDefault="008628AF">
      <w:pPr>
        <w:rPr>
          <w:rFonts w:ascii="Arial" w:eastAsia="Arial" w:hAnsi="Arial" w:cs="Arial"/>
        </w:rPr>
      </w:pPr>
    </w:p>
    <w:sectPr w:rsidR="008628AF" w:rsidSect="003B4557">
      <w:footerReference w:type="default" r:id="rId29"/>
      <w:pgSz w:w="12240" w:h="15840"/>
      <w:pgMar w:top="720" w:right="720" w:bottom="720" w:left="720" w:header="432" w:footer="432" w:gutter="0"/>
      <w:pgNumType w:start="3"/>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6531E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EB7568" w14:textId="77777777" w:rsidR="002A0925" w:rsidRDefault="002A0925" w:rsidP="00BF2017">
      <w:pPr>
        <w:spacing w:line="240" w:lineRule="auto"/>
      </w:pPr>
      <w:r>
        <w:separator/>
      </w:r>
    </w:p>
  </w:endnote>
  <w:endnote w:type="continuationSeparator" w:id="0">
    <w:p w14:paraId="2E187425" w14:textId="77777777" w:rsidR="002A0925" w:rsidRDefault="002A0925" w:rsidP="00BF20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BA2EA" w14:textId="77777777" w:rsidR="000A127B" w:rsidRDefault="000A127B" w:rsidP="00BF20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4596D7" w14:textId="77777777" w:rsidR="000A127B" w:rsidRDefault="000A127B" w:rsidP="00BF201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55762" w14:textId="77777777" w:rsidR="000A127B" w:rsidRDefault="000A127B" w:rsidP="008A71DC">
    <w:pPr>
      <w:pStyle w:val="TitlePageFooter"/>
      <w:spacing w:before="0" w:after="40" w:line="240" w:lineRule="auto"/>
      <w:jc w:val="left"/>
    </w:pPr>
    <w:r>
      <w:rPr>
        <w:noProof/>
      </w:rPr>
      <w:drawing>
        <wp:inline distT="0" distB="0" distL="0" distR="0" wp14:anchorId="3237F686" wp14:editId="27F95164">
          <wp:extent cx="1046074" cy="186538"/>
          <wp:effectExtent l="19050" t="0" r="1676" b="0"/>
          <wp:docPr id="37"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22B43396" wp14:editId="762BB531">
          <wp:extent cx="2092147" cy="219456"/>
          <wp:effectExtent l="19050" t="0" r="3353" b="0"/>
          <wp:docPr id="38"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05D2FF62" wp14:editId="0A9BF958">
          <wp:extent cx="838200" cy="295275"/>
          <wp:effectExtent l="19050" t="0" r="0" b="0"/>
          <wp:docPr id="39"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04263F58" w14:textId="77777777" w:rsidR="000A127B" w:rsidRPr="008A71DC" w:rsidRDefault="000A127B" w:rsidP="008A71DC">
    <w:pPr>
      <w:pStyle w:val="TitlePageFooter"/>
      <w:tabs>
        <w:tab w:val="center" w:pos="5040"/>
      </w:tabs>
      <w:spacing w:before="120" w:after="0" w:line="240" w:lineRule="auto"/>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42539542"/>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2D7313">
          <w:rPr>
            <w:b/>
            <w:noProof/>
            <w:color w:val="808080" w:themeColor="background1" w:themeShade="80"/>
          </w:rPr>
          <w:t>2</w:t>
        </w:r>
        <w:r w:rsidRPr="00ED4723">
          <w:rPr>
            <w:b/>
            <w:color w:val="808080" w:themeColor="background1" w:themeShade="80"/>
          </w:rPr>
          <w:fldChar w:fldCharType="end"/>
        </w:r>
      </w:sdtContent>
    </w:sdt>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82202"/>
      <w:docPartObj>
        <w:docPartGallery w:val="Page Numbers (Bottom of Page)"/>
        <w:docPartUnique/>
      </w:docPartObj>
    </w:sdtPr>
    <w:sdtEndPr>
      <w:rPr>
        <w:rFonts w:asciiTheme="majorHAnsi" w:hAnsiTheme="majorHAnsi" w:cstheme="majorHAnsi"/>
      </w:rPr>
    </w:sdtEndPr>
    <w:sdtContent>
      <w:p w14:paraId="4ABC1558" w14:textId="77777777" w:rsidR="000A127B" w:rsidRPr="002F71F3" w:rsidRDefault="000A127B" w:rsidP="002F71F3">
        <w:pPr>
          <w:pStyle w:val="TitlePageFooter"/>
          <w:spacing w:before="0" w:after="40" w:line="240" w:lineRule="auto"/>
          <w:jc w:val="left"/>
        </w:pPr>
        <w:r>
          <w:rPr>
            <w:noProof/>
          </w:rPr>
          <w:drawing>
            <wp:inline distT="0" distB="0" distL="0" distR="0" wp14:anchorId="1CB954ED" wp14:editId="0CFBC52B">
              <wp:extent cx="1046074" cy="186538"/>
              <wp:effectExtent l="19050" t="0" r="1676" b="0"/>
              <wp:docPr id="45"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31C7B786" wp14:editId="55D84C4C">
              <wp:extent cx="2092147" cy="219456"/>
              <wp:effectExtent l="19050" t="0" r="3353" b="0"/>
              <wp:docPr id="46"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r>
        <w:r>
          <w:tab/>
          <w:t xml:space="preserve">         </w:t>
        </w:r>
        <w:r w:rsidRPr="00DE6781">
          <w:rPr>
            <w:rFonts w:asciiTheme="majorHAnsi" w:hAnsiTheme="majorHAnsi" w:cstheme="majorHAnsi"/>
            <w:color w:val="808080"/>
          </w:rPr>
          <w:fldChar w:fldCharType="begin"/>
        </w:r>
        <w:r w:rsidRPr="00DE6781">
          <w:rPr>
            <w:rFonts w:asciiTheme="majorHAnsi" w:hAnsiTheme="majorHAnsi" w:cstheme="majorHAnsi"/>
            <w:color w:val="808080"/>
          </w:rPr>
          <w:instrText xml:space="preserve"> PAGE   \* MERGEFORMAT </w:instrText>
        </w:r>
        <w:r w:rsidRPr="00DE6781">
          <w:rPr>
            <w:rFonts w:asciiTheme="majorHAnsi" w:hAnsiTheme="majorHAnsi" w:cstheme="majorHAnsi"/>
            <w:color w:val="808080"/>
          </w:rPr>
          <w:fldChar w:fldCharType="separate"/>
        </w:r>
        <w:r w:rsidR="002D7313">
          <w:rPr>
            <w:rFonts w:asciiTheme="majorHAnsi" w:hAnsiTheme="majorHAnsi" w:cstheme="majorHAnsi"/>
            <w:noProof/>
            <w:color w:val="808080"/>
          </w:rPr>
          <w:t>12</w:t>
        </w:r>
        <w:r w:rsidRPr="00DE6781">
          <w:rPr>
            <w:rFonts w:asciiTheme="majorHAnsi" w:hAnsiTheme="majorHAnsi" w:cstheme="majorHAnsi"/>
            <w:color w:val="808080"/>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497EEF" w14:textId="77777777" w:rsidR="002A0925" w:rsidRDefault="002A0925" w:rsidP="00BF2017">
      <w:pPr>
        <w:spacing w:line="240" w:lineRule="auto"/>
      </w:pPr>
      <w:r>
        <w:separator/>
      </w:r>
    </w:p>
  </w:footnote>
  <w:footnote w:type="continuationSeparator" w:id="0">
    <w:p w14:paraId="3F9C8007" w14:textId="77777777" w:rsidR="002A0925" w:rsidRDefault="002A0925" w:rsidP="00BF2017">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FFFBB" w14:textId="77777777" w:rsidR="000A127B" w:rsidRPr="008A71DC" w:rsidRDefault="000A127B" w:rsidP="008A71DC">
    <w:pPr>
      <w:pStyle w:val="Header1"/>
      <w:tabs>
        <w:tab w:val="center" w:pos="5040"/>
        <w:tab w:val="left" w:pos="8776"/>
      </w:tabs>
      <w:spacing w:before="0" w:line="240" w:lineRule="auto"/>
      <w:rPr>
        <w:sz w:val="20"/>
      </w:rPr>
    </w:pPr>
    <w:r>
      <w:rPr>
        <w:noProof/>
        <w:sz w:val="20"/>
      </w:rPr>
      <w:drawing>
        <wp:anchor distT="0" distB="0" distL="114300" distR="114300" simplePos="0" relativeHeight="251660288" behindDoc="0" locked="0" layoutInCell="1" allowOverlap="1" wp14:anchorId="34A48108" wp14:editId="25F6DEBC">
          <wp:simplePos x="0" y="0"/>
          <wp:positionH relativeFrom="column">
            <wp:posOffset>5229225</wp:posOffset>
          </wp:positionH>
          <wp:positionV relativeFrom="paragraph">
            <wp:posOffset>0</wp:posOffset>
          </wp:positionV>
          <wp:extent cx="240030" cy="180975"/>
          <wp:effectExtent l="19050" t="0" r="7620" b="0"/>
          <wp:wrapNone/>
          <wp:docPr id="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srcRect/>
                  <a:stretch>
                    <a:fillRect/>
                  </a:stretch>
                </pic:blipFill>
                <pic:spPr bwMode="auto">
                  <a:xfrm>
                    <a:off x="0" y="0"/>
                    <a:ext cx="240030" cy="18097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59264" behindDoc="0" locked="0" layoutInCell="1" allowOverlap="1" wp14:anchorId="0ACB8913" wp14:editId="3D5648E9">
          <wp:simplePos x="0" y="0"/>
          <wp:positionH relativeFrom="column">
            <wp:posOffset>1390650</wp:posOffset>
          </wp:positionH>
          <wp:positionV relativeFrom="paragraph">
            <wp:posOffset>9525</wp:posOffset>
          </wp:positionV>
          <wp:extent cx="238125" cy="180975"/>
          <wp:effectExtent l="19050" t="0" r="9525" b="0"/>
          <wp:wrapNone/>
          <wp:docPr id="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238125" cy="180975"/>
                  </a:xfrm>
                  <a:prstGeom prst="rect">
                    <a:avLst/>
                  </a:prstGeom>
                  <a:noFill/>
                  <a:ln w="9525">
                    <a:noFill/>
                    <a:miter lim="800000"/>
                    <a:headEnd/>
                    <a:tailEnd/>
                  </a:ln>
                </pic:spPr>
              </pic:pic>
            </a:graphicData>
          </a:graphic>
        </wp:anchor>
      </w:drawing>
    </w:r>
    <w:r w:rsidRPr="007D78EB">
      <w:rPr>
        <w:sz w:val="20"/>
      </w:rPr>
      <w:t>new york state social studies resource toolkit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7F50"/>
    <w:multiLevelType w:val="hybridMultilevel"/>
    <w:tmpl w:val="F2EA8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82F9E"/>
    <w:multiLevelType w:val="multilevel"/>
    <w:tmpl w:val="048E171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nsid w:val="166A204C"/>
    <w:multiLevelType w:val="hybridMultilevel"/>
    <w:tmpl w:val="C9460A82"/>
    <w:lvl w:ilvl="0" w:tplc="476C8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606DB9"/>
    <w:multiLevelType w:val="hybridMultilevel"/>
    <w:tmpl w:val="65282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A15338"/>
    <w:multiLevelType w:val="hybridMultilevel"/>
    <w:tmpl w:val="940895B8"/>
    <w:lvl w:ilvl="0" w:tplc="67B4E8B0">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
    <w:nsid w:val="3BA15E40"/>
    <w:multiLevelType w:val="multilevel"/>
    <w:tmpl w:val="EA6027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3E1275F0"/>
    <w:multiLevelType w:val="hybridMultilevel"/>
    <w:tmpl w:val="A0FE9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A5021A"/>
    <w:multiLevelType w:val="hybridMultilevel"/>
    <w:tmpl w:val="340C1B64"/>
    <w:lvl w:ilvl="0" w:tplc="7F1CF31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617058"/>
    <w:multiLevelType w:val="multilevel"/>
    <w:tmpl w:val="3CCCC3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57790E47"/>
    <w:multiLevelType w:val="multilevel"/>
    <w:tmpl w:val="E998E9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60486382"/>
    <w:multiLevelType w:val="multilevel"/>
    <w:tmpl w:val="9AFE8A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647534E3"/>
    <w:multiLevelType w:val="multilevel"/>
    <w:tmpl w:val="457884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64AA174B"/>
    <w:multiLevelType w:val="hybridMultilevel"/>
    <w:tmpl w:val="070C9B8C"/>
    <w:lvl w:ilvl="0" w:tplc="90E069E6">
      <w:start w:val="1"/>
      <w:numFmt w:val="decimal"/>
      <w:lvlText w:val="%1."/>
      <w:lvlJc w:val="left"/>
      <w:pPr>
        <w:ind w:left="720" w:hanging="360"/>
      </w:pPr>
      <w:rPr>
        <w:rFonts w:asciiTheme="majorHAnsi" w:eastAsia="Calibri" w:hAnsiTheme="majorHAnsi" w:cs="Calibri"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4A1A3D"/>
    <w:multiLevelType w:val="multilevel"/>
    <w:tmpl w:val="839A0E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69D14B0B"/>
    <w:multiLevelType w:val="hybridMultilevel"/>
    <w:tmpl w:val="3A926148"/>
    <w:lvl w:ilvl="0" w:tplc="7290844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737A28"/>
    <w:multiLevelType w:val="hybridMultilevel"/>
    <w:tmpl w:val="45646546"/>
    <w:lvl w:ilvl="0" w:tplc="0E54097A">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nsid w:val="6C067397"/>
    <w:multiLevelType w:val="hybridMultilevel"/>
    <w:tmpl w:val="6C48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385C35"/>
    <w:multiLevelType w:val="hybridMultilevel"/>
    <w:tmpl w:val="4C7ED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CE1FEB"/>
    <w:multiLevelType w:val="hybridMultilevel"/>
    <w:tmpl w:val="4F48E956"/>
    <w:lvl w:ilvl="0" w:tplc="AD04E0B4">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38B7D22"/>
    <w:multiLevelType w:val="hybridMultilevel"/>
    <w:tmpl w:val="C72ED320"/>
    <w:lvl w:ilvl="0" w:tplc="7F96FD60">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nsid w:val="750515B8"/>
    <w:multiLevelType w:val="hybridMultilevel"/>
    <w:tmpl w:val="E2F67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nsid w:val="78C32AA9"/>
    <w:multiLevelType w:val="hybridMultilevel"/>
    <w:tmpl w:val="B4083486"/>
    <w:lvl w:ilvl="0" w:tplc="EB1C4CFC">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
    <w:nsid w:val="7FB10D0E"/>
    <w:multiLevelType w:val="hybridMultilevel"/>
    <w:tmpl w:val="2CC62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0"/>
  </w:num>
  <w:num w:numId="3">
    <w:abstractNumId w:val="5"/>
  </w:num>
  <w:num w:numId="4">
    <w:abstractNumId w:val="8"/>
  </w:num>
  <w:num w:numId="5">
    <w:abstractNumId w:val="11"/>
  </w:num>
  <w:num w:numId="6">
    <w:abstractNumId w:val="9"/>
  </w:num>
  <w:num w:numId="7">
    <w:abstractNumId w:val="3"/>
  </w:num>
  <w:num w:numId="8">
    <w:abstractNumId w:val="6"/>
  </w:num>
  <w:num w:numId="9">
    <w:abstractNumId w:val="22"/>
  </w:num>
  <w:num w:numId="10">
    <w:abstractNumId w:val="20"/>
  </w:num>
  <w:num w:numId="11">
    <w:abstractNumId w:val="19"/>
  </w:num>
  <w:num w:numId="12">
    <w:abstractNumId w:val="21"/>
  </w:num>
  <w:num w:numId="13">
    <w:abstractNumId w:val="4"/>
  </w:num>
  <w:num w:numId="14">
    <w:abstractNumId w:val="15"/>
  </w:num>
  <w:num w:numId="15">
    <w:abstractNumId w:val="7"/>
  </w:num>
  <w:num w:numId="16">
    <w:abstractNumId w:val="0"/>
  </w:num>
  <w:num w:numId="17">
    <w:abstractNumId w:val="16"/>
  </w:num>
  <w:num w:numId="18">
    <w:abstractNumId w:val="13"/>
  </w:num>
  <w:num w:numId="19">
    <w:abstractNumId w:val="2"/>
  </w:num>
  <w:num w:numId="20">
    <w:abstractNumId w:val="14"/>
  </w:num>
  <w:num w:numId="21">
    <w:abstractNumId w:val="18"/>
  </w:num>
  <w:num w:numId="22">
    <w:abstractNumId w:val="17"/>
  </w:num>
  <w:num w:numId="23">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ina">
    <w15:presenceInfo w15:providerId="Windows Live" w15:userId="103cbeaf3ac338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isplayBackgroundShape/>
  <w:proofState w:spelling="clean"/>
  <w:attachedTemplate r:id="rId1"/>
  <w:linkStyle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7B7"/>
    <w:rsid w:val="000034EA"/>
    <w:rsid w:val="000057C3"/>
    <w:rsid w:val="00012071"/>
    <w:rsid w:val="0001573D"/>
    <w:rsid w:val="00024B7F"/>
    <w:rsid w:val="0002734E"/>
    <w:rsid w:val="00030C7C"/>
    <w:rsid w:val="00031A63"/>
    <w:rsid w:val="00046E8B"/>
    <w:rsid w:val="00064E34"/>
    <w:rsid w:val="00080BBF"/>
    <w:rsid w:val="000A009D"/>
    <w:rsid w:val="000A127B"/>
    <w:rsid w:val="000A13CE"/>
    <w:rsid w:val="000B3F5F"/>
    <w:rsid w:val="000B60F4"/>
    <w:rsid w:val="000C0D37"/>
    <w:rsid w:val="000C3C62"/>
    <w:rsid w:val="000C4F2C"/>
    <w:rsid w:val="000D2422"/>
    <w:rsid w:val="0010344D"/>
    <w:rsid w:val="00105E99"/>
    <w:rsid w:val="0011347F"/>
    <w:rsid w:val="001238D9"/>
    <w:rsid w:val="00126F61"/>
    <w:rsid w:val="00141A3F"/>
    <w:rsid w:val="00150B59"/>
    <w:rsid w:val="00153D26"/>
    <w:rsid w:val="0016280B"/>
    <w:rsid w:val="0017140C"/>
    <w:rsid w:val="001718D8"/>
    <w:rsid w:val="00172F3C"/>
    <w:rsid w:val="00176416"/>
    <w:rsid w:val="00190D60"/>
    <w:rsid w:val="001926E1"/>
    <w:rsid w:val="00193C1D"/>
    <w:rsid w:val="00193CA0"/>
    <w:rsid w:val="00196E14"/>
    <w:rsid w:val="001B79A5"/>
    <w:rsid w:val="001D1C60"/>
    <w:rsid w:val="001D20A9"/>
    <w:rsid w:val="001D25AB"/>
    <w:rsid w:val="001F5C21"/>
    <w:rsid w:val="001F64BE"/>
    <w:rsid w:val="00207F90"/>
    <w:rsid w:val="002153F9"/>
    <w:rsid w:val="00242154"/>
    <w:rsid w:val="002533F1"/>
    <w:rsid w:val="002601A5"/>
    <w:rsid w:val="00261F1B"/>
    <w:rsid w:val="002640C0"/>
    <w:rsid w:val="002646CF"/>
    <w:rsid w:val="002657CD"/>
    <w:rsid w:val="00265FDC"/>
    <w:rsid w:val="002843F1"/>
    <w:rsid w:val="00286494"/>
    <w:rsid w:val="00295FC5"/>
    <w:rsid w:val="002969BA"/>
    <w:rsid w:val="00296B49"/>
    <w:rsid w:val="002A0925"/>
    <w:rsid w:val="002A0BA4"/>
    <w:rsid w:val="002A1CC5"/>
    <w:rsid w:val="002B1C5D"/>
    <w:rsid w:val="002B1D03"/>
    <w:rsid w:val="002C3DC9"/>
    <w:rsid w:val="002C408B"/>
    <w:rsid w:val="002D140B"/>
    <w:rsid w:val="002D7313"/>
    <w:rsid w:val="002F5320"/>
    <w:rsid w:val="002F71F3"/>
    <w:rsid w:val="00310360"/>
    <w:rsid w:val="00323014"/>
    <w:rsid w:val="00345951"/>
    <w:rsid w:val="003537D9"/>
    <w:rsid w:val="0035420B"/>
    <w:rsid w:val="00372FDC"/>
    <w:rsid w:val="00374850"/>
    <w:rsid w:val="0037752A"/>
    <w:rsid w:val="00385AE0"/>
    <w:rsid w:val="003903CF"/>
    <w:rsid w:val="0039090B"/>
    <w:rsid w:val="00394E43"/>
    <w:rsid w:val="003A2573"/>
    <w:rsid w:val="003B4557"/>
    <w:rsid w:val="003D47B7"/>
    <w:rsid w:val="003E06BF"/>
    <w:rsid w:val="003E089E"/>
    <w:rsid w:val="003F5FCF"/>
    <w:rsid w:val="00400A98"/>
    <w:rsid w:val="004142FB"/>
    <w:rsid w:val="00414B1A"/>
    <w:rsid w:val="004152FA"/>
    <w:rsid w:val="00436D65"/>
    <w:rsid w:val="00455101"/>
    <w:rsid w:val="00456066"/>
    <w:rsid w:val="0046055F"/>
    <w:rsid w:val="00477993"/>
    <w:rsid w:val="0048549B"/>
    <w:rsid w:val="00487ACC"/>
    <w:rsid w:val="00487B8F"/>
    <w:rsid w:val="004908D5"/>
    <w:rsid w:val="00492520"/>
    <w:rsid w:val="004970E2"/>
    <w:rsid w:val="004B003E"/>
    <w:rsid w:val="004B5E73"/>
    <w:rsid w:val="004C4ACB"/>
    <w:rsid w:val="004C7685"/>
    <w:rsid w:val="004F013A"/>
    <w:rsid w:val="004F1E87"/>
    <w:rsid w:val="005104CE"/>
    <w:rsid w:val="00516012"/>
    <w:rsid w:val="005166D2"/>
    <w:rsid w:val="0053066F"/>
    <w:rsid w:val="00557AE7"/>
    <w:rsid w:val="0058386A"/>
    <w:rsid w:val="0059139A"/>
    <w:rsid w:val="005A08C4"/>
    <w:rsid w:val="005A57B7"/>
    <w:rsid w:val="005B6625"/>
    <w:rsid w:val="005C472A"/>
    <w:rsid w:val="005D0063"/>
    <w:rsid w:val="005D00FC"/>
    <w:rsid w:val="005E4429"/>
    <w:rsid w:val="00606A57"/>
    <w:rsid w:val="00612755"/>
    <w:rsid w:val="00650550"/>
    <w:rsid w:val="006640F8"/>
    <w:rsid w:val="00682665"/>
    <w:rsid w:val="00685B89"/>
    <w:rsid w:val="00686DF5"/>
    <w:rsid w:val="006B1C8C"/>
    <w:rsid w:val="006C3A6F"/>
    <w:rsid w:val="006C4B4F"/>
    <w:rsid w:val="006D5F13"/>
    <w:rsid w:val="006F3853"/>
    <w:rsid w:val="006F52EB"/>
    <w:rsid w:val="006F6ACA"/>
    <w:rsid w:val="00700D9E"/>
    <w:rsid w:val="00723290"/>
    <w:rsid w:val="007542C4"/>
    <w:rsid w:val="007614AC"/>
    <w:rsid w:val="00771D35"/>
    <w:rsid w:val="007732F5"/>
    <w:rsid w:val="00796E50"/>
    <w:rsid w:val="007A4ED6"/>
    <w:rsid w:val="007A71CF"/>
    <w:rsid w:val="007B13E8"/>
    <w:rsid w:val="007B7D24"/>
    <w:rsid w:val="007C38C3"/>
    <w:rsid w:val="007D0074"/>
    <w:rsid w:val="007D1280"/>
    <w:rsid w:val="007D35EF"/>
    <w:rsid w:val="007E0874"/>
    <w:rsid w:val="007E7D8C"/>
    <w:rsid w:val="0080097A"/>
    <w:rsid w:val="00804A8C"/>
    <w:rsid w:val="0082064F"/>
    <w:rsid w:val="008324D0"/>
    <w:rsid w:val="008326A4"/>
    <w:rsid w:val="008628AF"/>
    <w:rsid w:val="00871BCB"/>
    <w:rsid w:val="00892278"/>
    <w:rsid w:val="008A3697"/>
    <w:rsid w:val="008A7069"/>
    <w:rsid w:val="008A71DC"/>
    <w:rsid w:val="008B62E1"/>
    <w:rsid w:val="008B6A27"/>
    <w:rsid w:val="008D0560"/>
    <w:rsid w:val="008D3344"/>
    <w:rsid w:val="008D4078"/>
    <w:rsid w:val="008E203C"/>
    <w:rsid w:val="008E7997"/>
    <w:rsid w:val="0090459F"/>
    <w:rsid w:val="009065FE"/>
    <w:rsid w:val="009253B7"/>
    <w:rsid w:val="00926673"/>
    <w:rsid w:val="0093256B"/>
    <w:rsid w:val="00942B03"/>
    <w:rsid w:val="009441A1"/>
    <w:rsid w:val="00961077"/>
    <w:rsid w:val="00961795"/>
    <w:rsid w:val="00985469"/>
    <w:rsid w:val="00993508"/>
    <w:rsid w:val="009B3DBB"/>
    <w:rsid w:val="009B4BAB"/>
    <w:rsid w:val="009C0903"/>
    <w:rsid w:val="009C33B8"/>
    <w:rsid w:val="009C60C7"/>
    <w:rsid w:val="009D6493"/>
    <w:rsid w:val="00A007DD"/>
    <w:rsid w:val="00A20793"/>
    <w:rsid w:val="00A23935"/>
    <w:rsid w:val="00A26B58"/>
    <w:rsid w:val="00A83B09"/>
    <w:rsid w:val="00AA219B"/>
    <w:rsid w:val="00AA4044"/>
    <w:rsid w:val="00AB35F5"/>
    <w:rsid w:val="00AB4FBA"/>
    <w:rsid w:val="00AB5760"/>
    <w:rsid w:val="00AB6BE6"/>
    <w:rsid w:val="00AC1D79"/>
    <w:rsid w:val="00AC5A55"/>
    <w:rsid w:val="00AF30C2"/>
    <w:rsid w:val="00AF7C78"/>
    <w:rsid w:val="00B038C1"/>
    <w:rsid w:val="00B05540"/>
    <w:rsid w:val="00B12D07"/>
    <w:rsid w:val="00B179E7"/>
    <w:rsid w:val="00B32A9D"/>
    <w:rsid w:val="00B5733E"/>
    <w:rsid w:val="00B70B77"/>
    <w:rsid w:val="00B75768"/>
    <w:rsid w:val="00B76BBF"/>
    <w:rsid w:val="00B80FD3"/>
    <w:rsid w:val="00B8725E"/>
    <w:rsid w:val="00BB052A"/>
    <w:rsid w:val="00BC1542"/>
    <w:rsid w:val="00BC4A0A"/>
    <w:rsid w:val="00BC4C02"/>
    <w:rsid w:val="00BC5432"/>
    <w:rsid w:val="00BE270F"/>
    <w:rsid w:val="00BF0EBB"/>
    <w:rsid w:val="00BF2017"/>
    <w:rsid w:val="00BF5D9F"/>
    <w:rsid w:val="00BF7748"/>
    <w:rsid w:val="00C04D28"/>
    <w:rsid w:val="00C05177"/>
    <w:rsid w:val="00C141A3"/>
    <w:rsid w:val="00C20455"/>
    <w:rsid w:val="00C32D3A"/>
    <w:rsid w:val="00C54773"/>
    <w:rsid w:val="00C56343"/>
    <w:rsid w:val="00C65154"/>
    <w:rsid w:val="00C718CB"/>
    <w:rsid w:val="00C81562"/>
    <w:rsid w:val="00C820A6"/>
    <w:rsid w:val="00C87014"/>
    <w:rsid w:val="00C92960"/>
    <w:rsid w:val="00C96F9A"/>
    <w:rsid w:val="00CA4B22"/>
    <w:rsid w:val="00CC329E"/>
    <w:rsid w:val="00CD228B"/>
    <w:rsid w:val="00CD517F"/>
    <w:rsid w:val="00CD795C"/>
    <w:rsid w:val="00CF1B86"/>
    <w:rsid w:val="00CF65C2"/>
    <w:rsid w:val="00D11A85"/>
    <w:rsid w:val="00D218E7"/>
    <w:rsid w:val="00D24076"/>
    <w:rsid w:val="00D32052"/>
    <w:rsid w:val="00D321C7"/>
    <w:rsid w:val="00D378FB"/>
    <w:rsid w:val="00D41AEB"/>
    <w:rsid w:val="00D57268"/>
    <w:rsid w:val="00D62292"/>
    <w:rsid w:val="00D85DB0"/>
    <w:rsid w:val="00DA394C"/>
    <w:rsid w:val="00DB3926"/>
    <w:rsid w:val="00DC4859"/>
    <w:rsid w:val="00DD0C6B"/>
    <w:rsid w:val="00DD2636"/>
    <w:rsid w:val="00DD576F"/>
    <w:rsid w:val="00DE2EA6"/>
    <w:rsid w:val="00E345A1"/>
    <w:rsid w:val="00E53BC1"/>
    <w:rsid w:val="00E56E5A"/>
    <w:rsid w:val="00E579E0"/>
    <w:rsid w:val="00E63AC8"/>
    <w:rsid w:val="00E64F67"/>
    <w:rsid w:val="00E70EBF"/>
    <w:rsid w:val="00E71ED1"/>
    <w:rsid w:val="00E7678C"/>
    <w:rsid w:val="00E916D1"/>
    <w:rsid w:val="00E93A56"/>
    <w:rsid w:val="00EB761E"/>
    <w:rsid w:val="00EC0FA0"/>
    <w:rsid w:val="00ED5365"/>
    <w:rsid w:val="00ED5D1D"/>
    <w:rsid w:val="00EE1526"/>
    <w:rsid w:val="00F16F29"/>
    <w:rsid w:val="00F35CEC"/>
    <w:rsid w:val="00F3627F"/>
    <w:rsid w:val="00F71B25"/>
    <w:rsid w:val="00F726BA"/>
    <w:rsid w:val="00F945DD"/>
    <w:rsid w:val="00FA2FD8"/>
    <w:rsid w:val="00FA6DF4"/>
    <w:rsid w:val="00FD3F3B"/>
    <w:rsid w:val="00FE0433"/>
    <w:rsid w:val="00FE12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399A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D8C"/>
    <w:pPr>
      <w:spacing w:before="200" w:after="200" w:line="280" w:lineRule="exact"/>
    </w:pPr>
    <w:rPr>
      <w:rFonts w:asciiTheme="minorHAnsi" w:eastAsia="Times New Roman" w:hAnsiTheme="minorHAnsi" w:cs="Times New Roman"/>
    </w:rPr>
  </w:style>
  <w:style w:type="paragraph" w:styleId="Heading1">
    <w:name w:val="heading 1"/>
    <w:basedOn w:val="Normal1"/>
    <w:next w:val="Normal1"/>
    <w:link w:val="Heading1Char"/>
    <w:rsid w:val="007E7D8C"/>
    <w:pPr>
      <w:keepNext/>
      <w:keepLines/>
      <w:spacing w:before="120" w:after="120" w:line="280" w:lineRule="exact"/>
      <w:outlineLvl w:val="0"/>
    </w:pPr>
    <w:rPr>
      <w:rFonts w:asciiTheme="majorHAnsi" w:eastAsia="Arial" w:hAnsiTheme="majorHAnsi" w:cs="Arial"/>
      <w:b/>
      <w:color w:val="FFFFFF" w:themeColor="background1"/>
      <w:sz w:val="32"/>
    </w:rPr>
  </w:style>
  <w:style w:type="paragraph" w:styleId="Heading2">
    <w:name w:val="heading 2"/>
    <w:basedOn w:val="Normal1"/>
    <w:next w:val="Normal1"/>
    <w:rsid w:val="007E7D8C"/>
    <w:pPr>
      <w:keepNext/>
      <w:keepLines/>
      <w:pBdr>
        <w:bottom w:val="single" w:sz="4" w:space="4" w:color="4F81BD" w:themeColor="accent1"/>
      </w:pBdr>
      <w:spacing w:before="600" w:after="180" w:line="280" w:lineRule="exact"/>
      <w:outlineLvl w:val="1"/>
    </w:pPr>
    <w:rPr>
      <w:rFonts w:asciiTheme="majorHAnsi" w:eastAsia="Arial" w:hAnsiTheme="majorHAnsi" w:cs="Arial"/>
      <w:b/>
      <w:color w:val="205595"/>
      <w:sz w:val="28"/>
    </w:rPr>
  </w:style>
  <w:style w:type="paragraph" w:styleId="Heading3">
    <w:name w:val="heading 3"/>
    <w:basedOn w:val="Normal1"/>
    <w:next w:val="Normal1"/>
    <w:rsid w:val="007E7D8C"/>
    <w:pPr>
      <w:keepNext/>
      <w:keepLines/>
      <w:spacing w:before="240" w:after="60"/>
      <w:outlineLvl w:val="2"/>
    </w:pPr>
    <w:rPr>
      <w:rFonts w:ascii="Arial" w:eastAsia="Arial" w:hAnsi="Arial" w:cs="Arial"/>
      <w:b/>
      <w:sz w:val="26"/>
    </w:rPr>
  </w:style>
  <w:style w:type="paragraph" w:styleId="Heading4">
    <w:name w:val="heading 4"/>
    <w:basedOn w:val="Normal1"/>
    <w:next w:val="Normal1"/>
    <w:rsid w:val="007E7D8C"/>
    <w:pPr>
      <w:keepNext/>
      <w:keepLines/>
      <w:spacing w:before="240" w:after="60"/>
      <w:outlineLvl w:val="3"/>
    </w:pPr>
    <w:rPr>
      <w:rFonts w:ascii="Arial" w:eastAsia="Arial" w:hAnsi="Arial" w:cs="Arial"/>
      <w:b/>
      <w:sz w:val="28"/>
    </w:rPr>
  </w:style>
  <w:style w:type="paragraph" w:styleId="Heading5">
    <w:name w:val="heading 5"/>
    <w:basedOn w:val="Normal1"/>
    <w:next w:val="Normal1"/>
    <w:rsid w:val="007E7D8C"/>
    <w:pPr>
      <w:keepNext/>
      <w:keepLines/>
      <w:spacing w:before="240" w:after="60"/>
      <w:outlineLvl w:val="4"/>
    </w:pPr>
    <w:rPr>
      <w:b/>
      <w:i/>
      <w:sz w:val="26"/>
    </w:rPr>
  </w:style>
  <w:style w:type="paragraph" w:styleId="Heading6">
    <w:name w:val="heading 6"/>
    <w:basedOn w:val="Normal1"/>
    <w:next w:val="Normal1"/>
    <w:rsid w:val="007E7D8C"/>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E7D8C"/>
    <w:pPr>
      <w:spacing w:line="240" w:lineRule="auto"/>
    </w:pPr>
    <w:rPr>
      <w:rFonts w:ascii="Times New Roman" w:eastAsia="Times New Roman" w:hAnsi="Times New Roman" w:cs="Times New Roman"/>
      <w:sz w:val="24"/>
    </w:rPr>
  </w:style>
  <w:style w:type="paragraph" w:styleId="Title">
    <w:name w:val="Title"/>
    <w:basedOn w:val="Normal1"/>
    <w:next w:val="Normal1"/>
    <w:rsid w:val="007E7D8C"/>
    <w:pPr>
      <w:keepNext/>
      <w:keepLines/>
      <w:spacing w:before="480" w:after="120"/>
    </w:pPr>
    <w:rPr>
      <w:b/>
      <w:sz w:val="72"/>
    </w:rPr>
  </w:style>
  <w:style w:type="paragraph" w:styleId="Subtitle">
    <w:name w:val="Subtitle"/>
    <w:basedOn w:val="Normal1"/>
    <w:next w:val="Normal1"/>
    <w:rsid w:val="007E7D8C"/>
    <w:pPr>
      <w:keepNext/>
      <w:keepLines/>
      <w:spacing w:before="360" w:after="80"/>
    </w:pPr>
    <w:rPr>
      <w:rFonts w:ascii="Georgia" w:eastAsia="Georgia" w:hAnsi="Georgia" w:cs="Georgia"/>
      <w:i/>
      <w:color w:val="666666"/>
      <w:sz w:val="48"/>
    </w:rPr>
  </w:style>
  <w:style w:type="table" w:customStyle="1" w:styleId="a">
    <w:basedOn w:val="TableNormal"/>
    <w:rsid w:val="00685B89"/>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685B89"/>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685B89"/>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685B89"/>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685B89"/>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685B89"/>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685B89"/>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685B89"/>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685B89"/>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685B89"/>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685B89"/>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685B89"/>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685B89"/>
    <w:tblPr>
      <w:tblStyleRowBandSize w:val="1"/>
      <w:tblStyleColBandSize w:val="1"/>
      <w:tblInd w:w="0" w:type="dxa"/>
      <w:tblCellMar>
        <w:top w:w="0" w:type="dxa"/>
        <w:left w:w="108" w:type="dxa"/>
        <w:bottom w:w="0" w:type="dxa"/>
        <w:right w:w="108" w:type="dxa"/>
      </w:tblCellMar>
    </w:tblPr>
  </w:style>
  <w:style w:type="table" w:customStyle="1" w:styleId="ac">
    <w:basedOn w:val="TableNormal"/>
    <w:rsid w:val="00685B89"/>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7E7D8C"/>
    <w:rPr>
      <w:szCs w:val="24"/>
    </w:rPr>
  </w:style>
  <w:style w:type="character" w:customStyle="1" w:styleId="CommentTextChar">
    <w:name w:val="Comment Text Char"/>
    <w:basedOn w:val="DefaultParagraphFont"/>
    <w:link w:val="CommentText"/>
    <w:uiPriority w:val="99"/>
    <w:rsid w:val="007E7D8C"/>
    <w:rPr>
      <w:rFonts w:asciiTheme="minorHAnsi" w:eastAsia="Times New Roman" w:hAnsiTheme="minorHAnsi" w:cs="Times New Roman"/>
      <w:szCs w:val="24"/>
    </w:rPr>
  </w:style>
  <w:style w:type="character" w:styleId="CommentReference">
    <w:name w:val="annotation reference"/>
    <w:basedOn w:val="DefaultParagraphFont"/>
    <w:uiPriority w:val="99"/>
    <w:semiHidden/>
    <w:unhideWhenUsed/>
    <w:rsid w:val="007E7D8C"/>
    <w:rPr>
      <w:sz w:val="18"/>
      <w:szCs w:val="18"/>
    </w:rPr>
  </w:style>
  <w:style w:type="paragraph" w:styleId="Header">
    <w:name w:val="header"/>
    <w:basedOn w:val="Normal"/>
    <w:link w:val="HeaderChar"/>
    <w:uiPriority w:val="99"/>
    <w:unhideWhenUsed/>
    <w:rsid w:val="007E7D8C"/>
    <w:pPr>
      <w:tabs>
        <w:tab w:val="center" w:pos="4320"/>
        <w:tab w:val="right" w:pos="8640"/>
      </w:tabs>
    </w:pPr>
  </w:style>
  <w:style w:type="character" w:customStyle="1" w:styleId="HeaderChar">
    <w:name w:val="Header Char"/>
    <w:basedOn w:val="DefaultParagraphFont"/>
    <w:link w:val="Header"/>
    <w:uiPriority w:val="99"/>
    <w:rsid w:val="007E7D8C"/>
    <w:rPr>
      <w:rFonts w:asciiTheme="minorHAnsi" w:eastAsia="Times New Roman" w:hAnsiTheme="minorHAnsi" w:cs="Times New Roman"/>
    </w:rPr>
  </w:style>
  <w:style w:type="paragraph" w:styleId="Footer">
    <w:name w:val="footer"/>
    <w:basedOn w:val="Normal"/>
    <w:link w:val="FooterChar"/>
    <w:uiPriority w:val="99"/>
    <w:unhideWhenUsed/>
    <w:rsid w:val="007E7D8C"/>
    <w:pPr>
      <w:tabs>
        <w:tab w:val="center" w:pos="4320"/>
        <w:tab w:val="right" w:pos="8640"/>
      </w:tabs>
    </w:pPr>
  </w:style>
  <w:style w:type="character" w:customStyle="1" w:styleId="FooterChar">
    <w:name w:val="Footer Char"/>
    <w:basedOn w:val="DefaultParagraphFont"/>
    <w:link w:val="Footer"/>
    <w:uiPriority w:val="99"/>
    <w:rsid w:val="007E7D8C"/>
    <w:rPr>
      <w:rFonts w:asciiTheme="minorHAnsi" w:eastAsia="Times New Roman" w:hAnsiTheme="minorHAnsi" w:cs="Times New Roman"/>
    </w:rPr>
  </w:style>
  <w:style w:type="character" w:styleId="PageNumber">
    <w:name w:val="page number"/>
    <w:basedOn w:val="DefaultParagraphFont"/>
    <w:uiPriority w:val="99"/>
    <w:semiHidden/>
    <w:unhideWhenUsed/>
    <w:rsid w:val="007E7D8C"/>
  </w:style>
  <w:style w:type="paragraph" w:styleId="BalloonText">
    <w:name w:val="Balloon Text"/>
    <w:basedOn w:val="Normal"/>
    <w:link w:val="BalloonTextChar"/>
    <w:uiPriority w:val="99"/>
    <w:semiHidden/>
    <w:unhideWhenUsed/>
    <w:rsid w:val="007E7D8C"/>
    <w:rPr>
      <w:rFonts w:ascii="Lucida Grande" w:hAnsi="Lucida Grande"/>
      <w:sz w:val="18"/>
      <w:szCs w:val="18"/>
    </w:rPr>
  </w:style>
  <w:style w:type="character" w:customStyle="1" w:styleId="BalloonTextChar">
    <w:name w:val="Balloon Text Char"/>
    <w:basedOn w:val="DefaultParagraphFont"/>
    <w:link w:val="BalloonText"/>
    <w:uiPriority w:val="99"/>
    <w:semiHidden/>
    <w:rsid w:val="007E7D8C"/>
    <w:rPr>
      <w:rFonts w:ascii="Lucida Grande" w:eastAsia="Times New Roman" w:hAnsi="Lucida Grande" w:cs="Times New Roman"/>
      <w:sz w:val="18"/>
      <w:szCs w:val="18"/>
    </w:rPr>
  </w:style>
  <w:style w:type="paragraph" w:styleId="CommentSubject">
    <w:name w:val="annotation subject"/>
    <w:basedOn w:val="CommentText"/>
    <w:next w:val="CommentText"/>
    <w:link w:val="CommentSubjectChar"/>
    <w:uiPriority w:val="99"/>
    <w:semiHidden/>
    <w:unhideWhenUsed/>
    <w:rsid w:val="007E7D8C"/>
    <w:rPr>
      <w:b/>
      <w:bCs/>
      <w:sz w:val="20"/>
      <w:szCs w:val="20"/>
    </w:rPr>
  </w:style>
  <w:style w:type="character" w:customStyle="1" w:styleId="CommentSubjectChar">
    <w:name w:val="Comment Subject Char"/>
    <w:basedOn w:val="CommentTextChar"/>
    <w:link w:val="CommentSubject"/>
    <w:uiPriority w:val="99"/>
    <w:semiHidden/>
    <w:rsid w:val="007E7D8C"/>
    <w:rPr>
      <w:rFonts w:asciiTheme="minorHAnsi" w:eastAsia="Times New Roman" w:hAnsiTheme="minorHAnsi" w:cs="Times New Roman"/>
      <w:b/>
      <w:bCs/>
      <w:sz w:val="20"/>
      <w:szCs w:val="24"/>
    </w:rPr>
  </w:style>
  <w:style w:type="character" w:styleId="Hyperlink">
    <w:name w:val="Hyperlink"/>
    <w:basedOn w:val="DefaultParagraphFont"/>
    <w:uiPriority w:val="99"/>
    <w:unhideWhenUsed/>
    <w:rsid w:val="007E7D8C"/>
    <w:rPr>
      <w:color w:val="0000FF" w:themeColor="hyperlink"/>
      <w:u w:val="single"/>
    </w:rPr>
  </w:style>
  <w:style w:type="character" w:styleId="FollowedHyperlink">
    <w:name w:val="FollowedHyperlink"/>
    <w:basedOn w:val="DefaultParagraphFont"/>
    <w:uiPriority w:val="99"/>
    <w:semiHidden/>
    <w:unhideWhenUsed/>
    <w:rsid w:val="007E7D8C"/>
    <w:rPr>
      <w:color w:val="800080" w:themeColor="followedHyperlink"/>
      <w:u w:val="single"/>
    </w:rPr>
  </w:style>
  <w:style w:type="paragraph" w:customStyle="1" w:styleId="Normal2">
    <w:name w:val="Normal2"/>
    <w:rsid w:val="00C20455"/>
  </w:style>
  <w:style w:type="table" w:styleId="TableGrid">
    <w:name w:val="Table Grid"/>
    <w:basedOn w:val="TableNormal"/>
    <w:uiPriority w:val="59"/>
    <w:rsid w:val="007E7D8C"/>
    <w:pPr>
      <w:spacing w:line="240" w:lineRule="auto"/>
    </w:pPr>
    <w:rPr>
      <w:rFonts w:asciiTheme="minorHAnsi" w:eastAsiaTheme="minorEastAsia" w:hAnsiTheme="minorHAnsi" w:cstheme="minorBidi"/>
      <w:color w:val="aut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7D8C"/>
    <w:pPr>
      <w:numPr>
        <w:numId w:val="21"/>
      </w:numPr>
      <w:spacing w:before="0" w:after="0" w:line="240" w:lineRule="auto"/>
      <w:ind w:left="720"/>
    </w:pPr>
  </w:style>
  <w:style w:type="paragraph" w:styleId="NormalWeb">
    <w:name w:val="Normal (Web)"/>
    <w:basedOn w:val="Normal"/>
    <w:uiPriority w:val="99"/>
    <w:unhideWhenUsed/>
    <w:rsid w:val="007E7D8C"/>
    <w:pPr>
      <w:spacing w:before="100" w:beforeAutospacing="1" w:after="100" w:afterAutospacing="1"/>
    </w:pPr>
    <w:rPr>
      <w:rFonts w:ascii="Times" w:hAnsi="Times"/>
      <w:color w:val="auto"/>
      <w:sz w:val="20"/>
    </w:rPr>
  </w:style>
  <w:style w:type="table" w:customStyle="1" w:styleId="TableGrid1">
    <w:name w:val="Table Grid1"/>
    <w:basedOn w:val="TableNormal"/>
    <w:next w:val="TableGrid"/>
    <w:uiPriority w:val="59"/>
    <w:rsid w:val="007E7D8C"/>
    <w:pPr>
      <w:spacing w:line="240" w:lineRule="auto"/>
    </w:pPr>
    <w:rPr>
      <w:rFonts w:asciiTheme="minorHAnsi" w:eastAsiaTheme="minorEastAsia" w:hAnsiTheme="minorHAnsi" w:cstheme="minorBidi"/>
      <w:color w:val="aut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E7D8C"/>
    <w:pPr>
      <w:spacing w:line="240" w:lineRule="auto"/>
    </w:pPr>
    <w:rPr>
      <w:rFonts w:ascii="Times New Roman" w:eastAsia="Times New Roman" w:hAnsi="Times New Roman" w:cs="Times New Roman"/>
      <w:sz w:val="24"/>
    </w:rPr>
  </w:style>
  <w:style w:type="character" w:customStyle="1" w:styleId="st">
    <w:name w:val="st"/>
    <w:basedOn w:val="DefaultParagraphFont"/>
    <w:rsid w:val="007E7D8C"/>
  </w:style>
  <w:style w:type="character" w:styleId="Emphasis">
    <w:name w:val="Emphasis"/>
    <w:basedOn w:val="DefaultParagraphFont"/>
    <w:uiPriority w:val="20"/>
    <w:qFormat/>
    <w:rsid w:val="007E7D8C"/>
    <w:rPr>
      <w:i/>
      <w:iCs/>
    </w:rPr>
  </w:style>
  <w:style w:type="character" w:customStyle="1" w:styleId="image-caption">
    <w:name w:val="image-caption"/>
    <w:basedOn w:val="DefaultParagraphFont"/>
    <w:rsid w:val="007E7D8C"/>
  </w:style>
  <w:style w:type="paragraph" w:styleId="PlainText">
    <w:name w:val="Plain Text"/>
    <w:basedOn w:val="Normal"/>
    <w:link w:val="PlainTextChar"/>
    <w:uiPriority w:val="99"/>
    <w:rsid w:val="007E7D8C"/>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7E7D8C"/>
    <w:rPr>
      <w:rFonts w:ascii="Consolas" w:eastAsia="Calibri" w:hAnsi="Consolas" w:cs="Times New Roman"/>
      <w:color w:val="auto"/>
      <w:sz w:val="21"/>
      <w:szCs w:val="21"/>
    </w:rPr>
  </w:style>
  <w:style w:type="paragraph" w:customStyle="1" w:styleId="BlueprintHeading">
    <w:name w:val="Blueprint Heading"/>
    <w:basedOn w:val="Normal"/>
    <w:qFormat/>
    <w:rsid w:val="007E7D8C"/>
    <w:pPr>
      <w:keepNext/>
      <w:keepLines/>
      <w:pBdr>
        <w:bottom w:val="single" w:sz="4" w:space="4" w:color="4F81BD" w:themeColor="accent1"/>
      </w:pBdr>
      <w:spacing w:before="0" w:after="0" w:line="480" w:lineRule="exact"/>
      <w:jc w:val="center"/>
      <w:outlineLvl w:val="1"/>
    </w:pPr>
    <w:rPr>
      <w:rFonts w:ascii="Calibri" w:eastAsia="Arial" w:hAnsi="Calibri" w:cs="Arial"/>
      <w:b/>
      <w:color w:val="205595"/>
      <w:sz w:val="28"/>
    </w:rPr>
  </w:style>
  <w:style w:type="paragraph" w:customStyle="1" w:styleId="TitlePageHeader">
    <w:name w:val="TitlePageHeader"/>
    <w:basedOn w:val="Normal"/>
    <w:qFormat/>
    <w:rsid w:val="007E7D8C"/>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7E7D8C"/>
    <w:pPr>
      <w:keepLines/>
      <w:spacing w:before="120" w:after="240" w:line="240" w:lineRule="auto"/>
      <w:ind w:left="187"/>
    </w:pPr>
    <w:rPr>
      <w:rFonts w:ascii="Calibri" w:eastAsia="Calibri" w:hAnsi="Calibri" w:cs="Calibri"/>
      <w:color w:val="auto"/>
      <w:sz w:val="20"/>
    </w:rPr>
  </w:style>
  <w:style w:type="paragraph" w:customStyle="1" w:styleId="Header1">
    <w:name w:val="Header1"/>
    <w:basedOn w:val="Normal"/>
    <w:qFormat/>
    <w:rsid w:val="007E7D8C"/>
    <w:pPr>
      <w:keepLines/>
      <w:jc w:val="center"/>
    </w:pPr>
    <w:rPr>
      <w:rFonts w:ascii="Calibri" w:eastAsia="Georgia" w:hAnsi="Calibri"/>
      <w:caps/>
      <w:color w:val="auto"/>
      <w:spacing w:val="20"/>
      <w:sz w:val="18"/>
      <w:szCs w:val="18"/>
    </w:rPr>
  </w:style>
  <w:style w:type="paragraph" w:customStyle="1" w:styleId="NumberList">
    <w:name w:val="NumberList"/>
    <w:basedOn w:val="ListParagraph"/>
    <w:qFormat/>
    <w:rsid w:val="007E7D8C"/>
    <w:pPr>
      <w:numPr>
        <w:numId w:val="20"/>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qFormat/>
    <w:rsid w:val="007E7D8C"/>
    <w:pPr>
      <w:shd w:val="clear" w:color="auto" w:fill="003366"/>
      <w:spacing w:before="120" w:after="120"/>
      <w:jc w:val="center"/>
    </w:pPr>
    <w:rPr>
      <w:rFonts w:asciiTheme="majorHAnsi" w:eastAsiaTheme="minorEastAsia" w:hAnsiTheme="majorHAnsi" w:cstheme="minorBidi"/>
      <w:b/>
      <w:color w:val="FFFFFF" w:themeColor="background1"/>
      <w:sz w:val="36"/>
      <w:szCs w:val="24"/>
    </w:rPr>
  </w:style>
  <w:style w:type="paragraph" w:customStyle="1" w:styleId="TableHead">
    <w:name w:val="TableHead"/>
    <w:basedOn w:val="Normal"/>
    <w:qFormat/>
    <w:rsid w:val="007E7D8C"/>
    <w:pPr>
      <w:spacing w:before="60" w:after="60" w:line="240" w:lineRule="auto"/>
    </w:pPr>
    <w:rPr>
      <w:rFonts w:asciiTheme="majorHAnsi" w:eastAsia="Georgia" w:hAnsiTheme="majorHAnsi" w:cs="Georgia"/>
      <w:b/>
      <w:color w:val="1F497D"/>
      <w:sz w:val="20"/>
      <w:szCs w:val="24"/>
    </w:rPr>
  </w:style>
  <w:style w:type="paragraph" w:customStyle="1" w:styleId="TableText">
    <w:name w:val="TableText"/>
    <w:basedOn w:val="Normal1"/>
    <w:qFormat/>
    <w:rsid w:val="007E7D8C"/>
    <w:pPr>
      <w:spacing w:before="60" w:after="60"/>
    </w:pPr>
    <w:rPr>
      <w:rFonts w:asciiTheme="majorHAnsi" w:eastAsia="Calibri" w:hAnsiTheme="majorHAnsi" w:cs="Calibri"/>
      <w:color w:val="auto"/>
      <w:sz w:val="20"/>
      <w:szCs w:val="24"/>
    </w:rPr>
  </w:style>
  <w:style w:type="paragraph" w:customStyle="1" w:styleId="KeyPractice">
    <w:name w:val="Key Practice"/>
    <w:basedOn w:val="Normal"/>
    <w:qFormat/>
    <w:rsid w:val="007E7D8C"/>
    <w:pPr>
      <w:spacing w:before="60" w:after="60" w:line="240" w:lineRule="auto"/>
    </w:pPr>
    <w:rPr>
      <w:rFonts w:asciiTheme="majorHAnsi" w:eastAsia="Calibri" w:hAnsiTheme="majorHAnsi" w:cs="Calibri"/>
      <w:b/>
      <w:color w:val="205595"/>
      <w:sz w:val="18"/>
      <w:szCs w:val="24"/>
    </w:rPr>
  </w:style>
  <w:style w:type="paragraph" w:customStyle="1" w:styleId="TitlePageFooter">
    <w:name w:val="Title Page Footer"/>
    <w:basedOn w:val="Normal"/>
    <w:qFormat/>
    <w:rsid w:val="007E7D8C"/>
    <w:pPr>
      <w:keepLines/>
      <w:jc w:val="right"/>
    </w:pPr>
    <w:rPr>
      <w:rFonts w:ascii="Calibri" w:eastAsia="MS Mincho" w:hAnsi="Calibri"/>
      <w:caps/>
      <w:color w:val="auto"/>
      <w:spacing w:val="30"/>
      <w:sz w:val="16"/>
      <w:szCs w:val="16"/>
    </w:rPr>
  </w:style>
  <w:style w:type="character" w:customStyle="1" w:styleId="Heading1Char">
    <w:name w:val="Heading 1 Char"/>
    <w:basedOn w:val="DefaultParagraphFont"/>
    <w:link w:val="Heading1"/>
    <w:rsid w:val="007E7D8C"/>
    <w:rPr>
      <w:rFonts w:asciiTheme="majorHAnsi" w:hAnsiTheme="majorHAnsi"/>
      <w:b/>
      <w:color w:val="FFFFFF" w:themeColor="background1"/>
      <w:sz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D8C"/>
    <w:pPr>
      <w:spacing w:before="200" w:after="200" w:line="280" w:lineRule="exact"/>
    </w:pPr>
    <w:rPr>
      <w:rFonts w:asciiTheme="minorHAnsi" w:eastAsia="Times New Roman" w:hAnsiTheme="minorHAnsi" w:cs="Times New Roman"/>
    </w:rPr>
  </w:style>
  <w:style w:type="paragraph" w:styleId="Heading1">
    <w:name w:val="heading 1"/>
    <w:basedOn w:val="Normal1"/>
    <w:next w:val="Normal1"/>
    <w:link w:val="Heading1Char"/>
    <w:rsid w:val="007E7D8C"/>
    <w:pPr>
      <w:keepNext/>
      <w:keepLines/>
      <w:spacing w:before="120" w:after="120" w:line="280" w:lineRule="exact"/>
      <w:outlineLvl w:val="0"/>
    </w:pPr>
    <w:rPr>
      <w:rFonts w:asciiTheme="majorHAnsi" w:eastAsia="Arial" w:hAnsiTheme="majorHAnsi" w:cs="Arial"/>
      <w:b/>
      <w:color w:val="FFFFFF" w:themeColor="background1"/>
      <w:sz w:val="32"/>
    </w:rPr>
  </w:style>
  <w:style w:type="paragraph" w:styleId="Heading2">
    <w:name w:val="heading 2"/>
    <w:basedOn w:val="Normal1"/>
    <w:next w:val="Normal1"/>
    <w:rsid w:val="007E7D8C"/>
    <w:pPr>
      <w:keepNext/>
      <w:keepLines/>
      <w:pBdr>
        <w:bottom w:val="single" w:sz="4" w:space="4" w:color="4F81BD" w:themeColor="accent1"/>
      </w:pBdr>
      <w:spacing w:before="600" w:after="180" w:line="280" w:lineRule="exact"/>
      <w:outlineLvl w:val="1"/>
    </w:pPr>
    <w:rPr>
      <w:rFonts w:asciiTheme="majorHAnsi" w:eastAsia="Arial" w:hAnsiTheme="majorHAnsi" w:cs="Arial"/>
      <w:b/>
      <w:color w:val="205595"/>
      <w:sz w:val="28"/>
    </w:rPr>
  </w:style>
  <w:style w:type="paragraph" w:styleId="Heading3">
    <w:name w:val="heading 3"/>
    <w:basedOn w:val="Normal1"/>
    <w:next w:val="Normal1"/>
    <w:rsid w:val="007E7D8C"/>
    <w:pPr>
      <w:keepNext/>
      <w:keepLines/>
      <w:spacing w:before="240" w:after="60"/>
      <w:outlineLvl w:val="2"/>
    </w:pPr>
    <w:rPr>
      <w:rFonts w:ascii="Arial" w:eastAsia="Arial" w:hAnsi="Arial" w:cs="Arial"/>
      <w:b/>
      <w:sz w:val="26"/>
    </w:rPr>
  </w:style>
  <w:style w:type="paragraph" w:styleId="Heading4">
    <w:name w:val="heading 4"/>
    <w:basedOn w:val="Normal1"/>
    <w:next w:val="Normal1"/>
    <w:rsid w:val="007E7D8C"/>
    <w:pPr>
      <w:keepNext/>
      <w:keepLines/>
      <w:spacing w:before="240" w:after="60"/>
      <w:outlineLvl w:val="3"/>
    </w:pPr>
    <w:rPr>
      <w:rFonts w:ascii="Arial" w:eastAsia="Arial" w:hAnsi="Arial" w:cs="Arial"/>
      <w:b/>
      <w:sz w:val="28"/>
    </w:rPr>
  </w:style>
  <w:style w:type="paragraph" w:styleId="Heading5">
    <w:name w:val="heading 5"/>
    <w:basedOn w:val="Normal1"/>
    <w:next w:val="Normal1"/>
    <w:rsid w:val="007E7D8C"/>
    <w:pPr>
      <w:keepNext/>
      <w:keepLines/>
      <w:spacing w:before="240" w:after="60"/>
      <w:outlineLvl w:val="4"/>
    </w:pPr>
    <w:rPr>
      <w:b/>
      <w:i/>
      <w:sz w:val="26"/>
    </w:rPr>
  </w:style>
  <w:style w:type="paragraph" w:styleId="Heading6">
    <w:name w:val="heading 6"/>
    <w:basedOn w:val="Normal1"/>
    <w:next w:val="Normal1"/>
    <w:rsid w:val="007E7D8C"/>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E7D8C"/>
    <w:pPr>
      <w:spacing w:line="240" w:lineRule="auto"/>
    </w:pPr>
    <w:rPr>
      <w:rFonts w:ascii="Times New Roman" w:eastAsia="Times New Roman" w:hAnsi="Times New Roman" w:cs="Times New Roman"/>
      <w:sz w:val="24"/>
    </w:rPr>
  </w:style>
  <w:style w:type="paragraph" w:styleId="Title">
    <w:name w:val="Title"/>
    <w:basedOn w:val="Normal1"/>
    <w:next w:val="Normal1"/>
    <w:rsid w:val="007E7D8C"/>
    <w:pPr>
      <w:keepNext/>
      <w:keepLines/>
      <w:spacing w:before="480" w:after="120"/>
    </w:pPr>
    <w:rPr>
      <w:b/>
      <w:sz w:val="72"/>
    </w:rPr>
  </w:style>
  <w:style w:type="paragraph" w:styleId="Subtitle">
    <w:name w:val="Subtitle"/>
    <w:basedOn w:val="Normal1"/>
    <w:next w:val="Normal1"/>
    <w:rsid w:val="007E7D8C"/>
    <w:pPr>
      <w:keepNext/>
      <w:keepLines/>
      <w:spacing w:before="360" w:after="80"/>
    </w:pPr>
    <w:rPr>
      <w:rFonts w:ascii="Georgia" w:eastAsia="Georgia" w:hAnsi="Georgia" w:cs="Georgia"/>
      <w:i/>
      <w:color w:val="666666"/>
      <w:sz w:val="48"/>
    </w:rPr>
  </w:style>
  <w:style w:type="table" w:customStyle="1" w:styleId="a">
    <w:basedOn w:val="TableNormal"/>
    <w:rsid w:val="00685B89"/>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685B89"/>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685B89"/>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685B89"/>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685B89"/>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685B89"/>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685B89"/>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685B89"/>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685B89"/>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685B89"/>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685B89"/>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685B89"/>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685B89"/>
    <w:tblPr>
      <w:tblStyleRowBandSize w:val="1"/>
      <w:tblStyleColBandSize w:val="1"/>
      <w:tblInd w:w="0" w:type="dxa"/>
      <w:tblCellMar>
        <w:top w:w="0" w:type="dxa"/>
        <w:left w:w="108" w:type="dxa"/>
        <w:bottom w:w="0" w:type="dxa"/>
        <w:right w:w="108" w:type="dxa"/>
      </w:tblCellMar>
    </w:tblPr>
  </w:style>
  <w:style w:type="table" w:customStyle="1" w:styleId="ac">
    <w:basedOn w:val="TableNormal"/>
    <w:rsid w:val="00685B89"/>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7E7D8C"/>
    <w:rPr>
      <w:szCs w:val="24"/>
    </w:rPr>
  </w:style>
  <w:style w:type="character" w:customStyle="1" w:styleId="CommentTextChar">
    <w:name w:val="Comment Text Char"/>
    <w:basedOn w:val="DefaultParagraphFont"/>
    <w:link w:val="CommentText"/>
    <w:uiPriority w:val="99"/>
    <w:rsid w:val="007E7D8C"/>
    <w:rPr>
      <w:rFonts w:asciiTheme="minorHAnsi" w:eastAsia="Times New Roman" w:hAnsiTheme="minorHAnsi" w:cs="Times New Roman"/>
      <w:szCs w:val="24"/>
    </w:rPr>
  </w:style>
  <w:style w:type="character" w:styleId="CommentReference">
    <w:name w:val="annotation reference"/>
    <w:basedOn w:val="DefaultParagraphFont"/>
    <w:uiPriority w:val="99"/>
    <w:semiHidden/>
    <w:unhideWhenUsed/>
    <w:rsid w:val="007E7D8C"/>
    <w:rPr>
      <w:sz w:val="18"/>
      <w:szCs w:val="18"/>
    </w:rPr>
  </w:style>
  <w:style w:type="paragraph" w:styleId="Header">
    <w:name w:val="header"/>
    <w:basedOn w:val="Normal"/>
    <w:link w:val="HeaderChar"/>
    <w:uiPriority w:val="99"/>
    <w:unhideWhenUsed/>
    <w:rsid w:val="007E7D8C"/>
    <w:pPr>
      <w:tabs>
        <w:tab w:val="center" w:pos="4320"/>
        <w:tab w:val="right" w:pos="8640"/>
      </w:tabs>
    </w:pPr>
  </w:style>
  <w:style w:type="character" w:customStyle="1" w:styleId="HeaderChar">
    <w:name w:val="Header Char"/>
    <w:basedOn w:val="DefaultParagraphFont"/>
    <w:link w:val="Header"/>
    <w:uiPriority w:val="99"/>
    <w:rsid w:val="007E7D8C"/>
    <w:rPr>
      <w:rFonts w:asciiTheme="minorHAnsi" w:eastAsia="Times New Roman" w:hAnsiTheme="minorHAnsi" w:cs="Times New Roman"/>
    </w:rPr>
  </w:style>
  <w:style w:type="paragraph" w:styleId="Footer">
    <w:name w:val="footer"/>
    <w:basedOn w:val="Normal"/>
    <w:link w:val="FooterChar"/>
    <w:uiPriority w:val="99"/>
    <w:unhideWhenUsed/>
    <w:rsid w:val="007E7D8C"/>
    <w:pPr>
      <w:tabs>
        <w:tab w:val="center" w:pos="4320"/>
        <w:tab w:val="right" w:pos="8640"/>
      </w:tabs>
    </w:pPr>
  </w:style>
  <w:style w:type="character" w:customStyle="1" w:styleId="FooterChar">
    <w:name w:val="Footer Char"/>
    <w:basedOn w:val="DefaultParagraphFont"/>
    <w:link w:val="Footer"/>
    <w:uiPriority w:val="99"/>
    <w:rsid w:val="007E7D8C"/>
    <w:rPr>
      <w:rFonts w:asciiTheme="minorHAnsi" w:eastAsia="Times New Roman" w:hAnsiTheme="minorHAnsi" w:cs="Times New Roman"/>
    </w:rPr>
  </w:style>
  <w:style w:type="character" w:styleId="PageNumber">
    <w:name w:val="page number"/>
    <w:basedOn w:val="DefaultParagraphFont"/>
    <w:uiPriority w:val="99"/>
    <w:semiHidden/>
    <w:unhideWhenUsed/>
    <w:rsid w:val="007E7D8C"/>
  </w:style>
  <w:style w:type="paragraph" w:styleId="BalloonText">
    <w:name w:val="Balloon Text"/>
    <w:basedOn w:val="Normal"/>
    <w:link w:val="BalloonTextChar"/>
    <w:uiPriority w:val="99"/>
    <w:semiHidden/>
    <w:unhideWhenUsed/>
    <w:rsid w:val="007E7D8C"/>
    <w:rPr>
      <w:rFonts w:ascii="Lucida Grande" w:hAnsi="Lucida Grande"/>
      <w:sz w:val="18"/>
      <w:szCs w:val="18"/>
    </w:rPr>
  </w:style>
  <w:style w:type="character" w:customStyle="1" w:styleId="BalloonTextChar">
    <w:name w:val="Balloon Text Char"/>
    <w:basedOn w:val="DefaultParagraphFont"/>
    <w:link w:val="BalloonText"/>
    <w:uiPriority w:val="99"/>
    <w:semiHidden/>
    <w:rsid w:val="007E7D8C"/>
    <w:rPr>
      <w:rFonts w:ascii="Lucida Grande" w:eastAsia="Times New Roman" w:hAnsi="Lucida Grande" w:cs="Times New Roman"/>
      <w:sz w:val="18"/>
      <w:szCs w:val="18"/>
    </w:rPr>
  </w:style>
  <w:style w:type="paragraph" w:styleId="CommentSubject">
    <w:name w:val="annotation subject"/>
    <w:basedOn w:val="CommentText"/>
    <w:next w:val="CommentText"/>
    <w:link w:val="CommentSubjectChar"/>
    <w:uiPriority w:val="99"/>
    <w:semiHidden/>
    <w:unhideWhenUsed/>
    <w:rsid w:val="007E7D8C"/>
    <w:rPr>
      <w:b/>
      <w:bCs/>
      <w:sz w:val="20"/>
      <w:szCs w:val="20"/>
    </w:rPr>
  </w:style>
  <w:style w:type="character" w:customStyle="1" w:styleId="CommentSubjectChar">
    <w:name w:val="Comment Subject Char"/>
    <w:basedOn w:val="CommentTextChar"/>
    <w:link w:val="CommentSubject"/>
    <w:uiPriority w:val="99"/>
    <w:semiHidden/>
    <w:rsid w:val="007E7D8C"/>
    <w:rPr>
      <w:rFonts w:asciiTheme="minorHAnsi" w:eastAsia="Times New Roman" w:hAnsiTheme="minorHAnsi" w:cs="Times New Roman"/>
      <w:b/>
      <w:bCs/>
      <w:sz w:val="20"/>
      <w:szCs w:val="24"/>
    </w:rPr>
  </w:style>
  <w:style w:type="character" w:styleId="Hyperlink">
    <w:name w:val="Hyperlink"/>
    <w:basedOn w:val="DefaultParagraphFont"/>
    <w:uiPriority w:val="99"/>
    <w:unhideWhenUsed/>
    <w:rsid w:val="007E7D8C"/>
    <w:rPr>
      <w:color w:val="0000FF" w:themeColor="hyperlink"/>
      <w:u w:val="single"/>
    </w:rPr>
  </w:style>
  <w:style w:type="character" w:styleId="FollowedHyperlink">
    <w:name w:val="FollowedHyperlink"/>
    <w:basedOn w:val="DefaultParagraphFont"/>
    <w:uiPriority w:val="99"/>
    <w:semiHidden/>
    <w:unhideWhenUsed/>
    <w:rsid w:val="007E7D8C"/>
    <w:rPr>
      <w:color w:val="800080" w:themeColor="followedHyperlink"/>
      <w:u w:val="single"/>
    </w:rPr>
  </w:style>
  <w:style w:type="paragraph" w:customStyle="1" w:styleId="Normal2">
    <w:name w:val="Normal2"/>
    <w:rsid w:val="00C20455"/>
  </w:style>
  <w:style w:type="table" w:styleId="TableGrid">
    <w:name w:val="Table Grid"/>
    <w:basedOn w:val="TableNormal"/>
    <w:uiPriority w:val="59"/>
    <w:rsid w:val="007E7D8C"/>
    <w:pPr>
      <w:spacing w:line="240" w:lineRule="auto"/>
    </w:pPr>
    <w:rPr>
      <w:rFonts w:asciiTheme="minorHAnsi" w:eastAsiaTheme="minorEastAsia" w:hAnsiTheme="minorHAnsi" w:cstheme="minorBidi"/>
      <w:color w:val="aut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7D8C"/>
    <w:pPr>
      <w:numPr>
        <w:numId w:val="21"/>
      </w:numPr>
      <w:spacing w:before="0" w:after="0" w:line="240" w:lineRule="auto"/>
      <w:ind w:left="720"/>
    </w:pPr>
  </w:style>
  <w:style w:type="paragraph" w:styleId="NormalWeb">
    <w:name w:val="Normal (Web)"/>
    <w:basedOn w:val="Normal"/>
    <w:uiPriority w:val="99"/>
    <w:unhideWhenUsed/>
    <w:rsid w:val="007E7D8C"/>
    <w:pPr>
      <w:spacing w:before="100" w:beforeAutospacing="1" w:after="100" w:afterAutospacing="1"/>
    </w:pPr>
    <w:rPr>
      <w:rFonts w:ascii="Times" w:hAnsi="Times"/>
      <w:color w:val="auto"/>
      <w:sz w:val="20"/>
    </w:rPr>
  </w:style>
  <w:style w:type="table" w:customStyle="1" w:styleId="TableGrid1">
    <w:name w:val="Table Grid1"/>
    <w:basedOn w:val="TableNormal"/>
    <w:next w:val="TableGrid"/>
    <w:uiPriority w:val="59"/>
    <w:rsid w:val="007E7D8C"/>
    <w:pPr>
      <w:spacing w:line="240" w:lineRule="auto"/>
    </w:pPr>
    <w:rPr>
      <w:rFonts w:asciiTheme="minorHAnsi" w:eastAsiaTheme="minorEastAsia" w:hAnsiTheme="minorHAnsi" w:cstheme="minorBidi"/>
      <w:color w:val="aut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E7D8C"/>
    <w:pPr>
      <w:spacing w:line="240" w:lineRule="auto"/>
    </w:pPr>
    <w:rPr>
      <w:rFonts w:ascii="Times New Roman" w:eastAsia="Times New Roman" w:hAnsi="Times New Roman" w:cs="Times New Roman"/>
      <w:sz w:val="24"/>
    </w:rPr>
  </w:style>
  <w:style w:type="character" w:customStyle="1" w:styleId="st">
    <w:name w:val="st"/>
    <w:basedOn w:val="DefaultParagraphFont"/>
    <w:rsid w:val="007E7D8C"/>
  </w:style>
  <w:style w:type="character" w:styleId="Emphasis">
    <w:name w:val="Emphasis"/>
    <w:basedOn w:val="DefaultParagraphFont"/>
    <w:uiPriority w:val="20"/>
    <w:qFormat/>
    <w:rsid w:val="007E7D8C"/>
    <w:rPr>
      <w:i/>
      <w:iCs/>
    </w:rPr>
  </w:style>
  <w:style w:type="character" w:customStyle="1" w:styleId="image-caption">
    <w:name w:val="image-caption"/>
    <w:basedOn w:val="DefaultParagraphFont"/>
    <w:rsid w:val="007E7D8C"/>
  </w:style>
  <w:style w:type="paragraph" w:styleId="PlainText">
    <w:name w:val="Plain Text"/>
    <w:basedOn w:val="Normal"/>
    <w:link w:val="PlainTextChar"/>
    <w:uiPriority w:val="99"/>
    <w:rsid w:val="007E7D8C"/>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7E7D8C"/>
    <w:rPr>
      <w:rFonts w:ascii="Consolas" w:eastAsia="Calibri" w:hAnsi="Consolas" w:cs="Times New Roman"/>
      <w:color w:val="auto"/>
      <w:sz w:val="21"/>
      <w:szCs w:val="21"/>
    </w:rPr>
  </w:style>
  <w:style w:type="paragraph" w:customStyle="1" w:styleId="BlueprintHeading">
    <w:name w:val="Blueprint Heading"/>
    <w:basedOn w:val="Normal"/>
    <w:qFormat/>
    <w:rsid w:val="007E7D8C"/>
    <w:pPr>
      <w:keepNext/>
      <w:keepLines/>
      <w:pBdr>
        <w:bottom w:val="single" w:sz="4" w:space="4" w:color="4F81BD" w:themeColor="accent1"/>
      </w:pBdr>
      <w:spacing w:before="0" w:after="0" w:line="480" w:lineRule="exact"/>
      <w:jc w:val="center"/>
      <w:outlineLvl w:val="1"/>
    </w:pPr>
    <w:rPr>
      <w:rFonts w:ascii="Calibri" w:eastAsia="Arial" w:hAnsi="Calibri" w:cs="Arial"/>
      <w:b/>
      <w:color w:val="205595"/>
      <w:sz w:val="28"/>
    </w:rPr>
  </w:style>
  <w:style w:type="paragraph" w:customStyle="1" w:styleId="TitlePageHeader">
    <w:name w:val="TitlePageHeader"/>
    <w:basedOn w:val="Normal"/>
    <w:qFormat/>
    <w:rsid w:val="007E7D8C"/>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7E7D8C"/>
    <w:pPr>
      <w:keepLines/>
      <w:spacing w:before="120" w:after="240" w:line="240" w:lineRule="auto"/>
      <w:ind w:left="187"/>
    </w:pPr>
    <w:rPr>
      <w:rFonts w:ascii="Calibri" w:eastAsia="Calibri" w:hAnsi="Calibri" w:cs="Calibri"/>
      <w:color w:val="auto"/>
      <w:sz w:val="20"/>
    </w:rPr>
  </w:style>
  <w:style w:type="paragraph" w:customStyle="1" w:styleId="Header1">
    <w:name w:val="Header1"/>
    <w:basedOn w:val="Normal"/>
    <w:qFormat/>
    <w:rsid w:val="007E7D8C"/>
    <w:pPr>
      <w:keepLines/>
      <w:jc w:val="center"/>
    </w:pPr>
    <w:rPr>
      <w:rFonts w:ascii="Calibri" w:eastAsia="Georgia" w:hAnsi="Calibri"/>
      <w:caps/>
      <w:color w:val="auto"/>
      <w:spacing w:val="20"/>
      <w:sz w:val="18"/>
      <w:szCs w:val="18"/>
    </w:rPr>
  </w:style>
  <w:style w:type="paragraph" w:customStyle="1" w:styleId="NumberList">
    <w:name w:val="NumberList"/>
    <w:basedOn w:val="ListParagraph"/>
    <w:qFormat/>
    <w:rsid w:val="007E7D8C"/>
    <w:pPr>
      <w:numPr>
        <w:numId w:val="20"/>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qFormat/>
    <w:rsid w:val="007E7D8C"/>
    <w:pPr>
      <w:shd w:val="clear" w:color="auto" w:fill="003366"/>
      <w:spacing w:before="120" w:after="120"/>
      <w:jc w:val="center"/>
    </w:pPr>
    <w:rPr>
      <w:rFonts w:asciiTheme="majorHAnsi" w:eastAsiaTheme="minorEastAsia" w:hAnsiTheme="majorHAnsi" w:cstheme="minorBidi"/>
      <w:b/>
      <w:color w:val="FFFFFF" w:themeColor="background1"/>
      <w:sz w:val="36"/>
      <w:szCs w:val="24"/>
    </w:rPr>
  </w:style>
  <w:style w:type="paragraph" w:customStyle="1" w:styleId="TableHead">
    <w:name w:val="TableHead"/>
    <w:basedOn w:val="Normal"/>
    <w:qFormat/>
    <w:rsid w:val="007E7D8C"/>
    <w:pPr>
      <w:spacing w:before="60" w:after="60" w:line="240" w:lineRule="auto"/>
    </w:pPr>
    <w:rPr>
      <w:rFonts w:asciiTheme="majorHAnsi" w:eastAsia="Georgia" w:hAnsiTheme="majorHAnsi" w:cs="Georgia"/>
      <w:b/>
      <w:color w:val="1F497D"/>
      <w:sz w:val="20"/>
      <w:szCs w:val="24"/>
    </w:rPr>
  </w:style>
  <w:style w:type="paragraph" w:customStyle="1" w:styleId="TableText">
    <w:name w:val="TableText"/>
    <w:basedOn w:val="Normal1"/>
    <w:qFormat/>
    <w:rsid w:val="007E7D8C"/>
    <w:pPr>
      <w:spacing w:before="60" w:after="60"/>
    </w:pPr>
    <w:rPr>
      <w:rFonts w:asciiTheme="majorHAnsi" w:eastAsia="Calibri" w:hAnsiTheme="majorHAnsi" w:cs="Calibri"/>
      <w:color w:val="auto"/>
      <w:sz w:val="20"/>
      <w:szCs w:val="24"/>
    </w:rPr>
  </w:style>
  <w:style w:type="paragraph" w:customStyle="1" w:styleId="KeyPractice">
    <w:name w:val="Key Practice"/>
    <w:basedOn w:val="Normal"/>
    <w:qFormat/>
    <w:rsid w:val="007E7D8C"/>
    <w:pPr>
      <w:spacing w:before="60" w:after="60" w:line="240" w:lineRule="auto"/>
    </w:pPr>
    <w:rPr>
      <w:rFonts w:asciiTheme="majorHAnsi" w:eastAsia="Calibri" w:hAnsiTheme="majorHAnsi" w:cs="Calibri"/>
      <w:b/>
      <w:color w:val="205595"/>
      <w:sz w:val="18"/>
      <w:szCs w:val="24"/>
    </w:rPr>
  </w:style>
  <w:style w:type="paragraph" w:customStyle="1" w:styleId="TitlePageFooter">
    <w:name w:val="Title Page Footer"/>
    <w:basedOn w:val="Normal"/>
    <w:qFormat/>
    <w:rsid w:val="007E7D8C"/>
    <w:pPr>
      <w:keepLines/>
      <w:jc w:val="right"/>
    </w:pPr>
    <w:rPr>
      <w:rFonts w:ascii="Calibri" w:eastAsia="MS Mincho" w:hAnsi="Calibri"/>
      <w:caps/>
      <w:color w:val="auto"/>
      <w:spacing w:val="30"/>
      <w:sz w:val="16"/>
      <w:szCs w:val="16"/>
    </w:rPr>
  </w:style>
  <w:style w:type="character" w:customStyle="1" w:styleId="Heading1Char">
    <w:name w:val="Heading 1 Char"/>
    <w:basedOn w:val="DefaultParagraphFont"/>
    <w:link w:val="Heading1"/>
    <w:rsid w:val="007E7D8C"/>
    <w:rPr>
      <w:rFonts w:asciiTheme="majorHAnsi" w:hAnsiTheme="majorHAnsi"/>
      <w:b/>
      <w:color w:val="FFFFFF" w:themeColor="background1"/>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083242">
      <w:bodyDiv w:val="1"/>
      <w:marLeft w:val="0"/>
      <w:marRight w:val="0"/>
      <w:marTop w:val="0"/>
      <w:marBottom w:val="0"/>
      <w:divBdr>
        <w:top w:val="none" w:sz="0" w:space="0" w:color="auto"/>
        <w:left w:val="none" w:sz="0" w:space="0" w:color="auto"/>
        <w:bottom w:val="none" w:sz="0" w:space="0" w:color="auto"/>
        <w:right w:val="none" w:sz="0" w:space="0" w:color="auto"/>
      </w:divBdr>
    </w:div>
    <w:div w:id="941378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teacher.scholastic.com/commclub/president_activity2/index.htm" TargetMode="External"/><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hyperlink" Target="http://www.readworks.org/passages/important-people" TargetMode="External"/><Relationship Id="rId24" Type="http://schemas.openxmlformats.org/officeDocument/2006/relationships/image" Target="media/image12.png"/><Relationship Id="rId25" Type="http://schemas.openxmlformats.org/officeDocument/2006/relationships/hyperlink" Target="https://www.whitehouse.gov/issues/hurricane/sandy" TargetMode="External"/><Relationship Id="rId26" Type="http://schemas.openxmlformats.org/officeDocument/2006/relationships/hyperlink" Target="http://www.governor.ny.gov/news/governor-cuomo-announces-82-million-grant-project-hope-provide-crisis-counseling-areas-hardest" TargetMode="External"/><Relationship Id="rId27" Type="http://schemas.openxmlformats.org/officeDocument/2006/relationships/image" Target="media/image13.png"/><Relationship Id="rId28" Type="http://schemas.openxmlformats.org/officeDocument/2006/relationships/hyperlink" Target="https://www.youtube.com/watch?v=ZpAp2MCecgM" TargetMode="External"/><Relationship Id="rId2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ntTable" Target="fontTable.xml"/><Relationship Id="rId31" Type="http://schemas.openxmlformats.org/officeDocument/2006/relationships/theme" Target="theme/theme1.xml"/><Relationship Id="rId6" Type="http://schemas.openxmlformats.org/officeDocument/2006/relationships/webSettings" Target="webSettings.xml"/><Relationship Id="rId9" Type="http://schemas.openxmlformats.org/officeDocument/2006/relationships/image" Target="media/image1.jpeg"/><Relationship Id="rId7" Type="http://schemas.openxmlformats.org/officeDocument/2006/relationships/footnotes" Target="footnotes.xml"/><Relationship Id="rId8" Type="http://schemas.openxmlformats.org/officeDocument/2006/relationships/endnotes" Target="endnotes.xml"/><Relationship Id="rId37" Type="http://schemas.microsoft.com/office/2011/relationships/commentsExtended" Target="commentsExtended.xml"/><Relationship Id="rId38" Type="http://schemas.microsoft.com/office/2011/relationships/people" Target="people.xml"/><Relationship Id="rId10" Type="http://schemas.openxmlformats.org/officeDocument/2006/relationships/image" Target="media/image10.jpe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s://www.youtube.com/watch?v=RJan53nJDaU"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9.png"/><Relationship Id="rId19" Type="http://schemas.openxmlformats.org/officeDocument/2006/relationships/hyperlink" Target="http://www.readworks.org/passages/president-united-stat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tiff"/><Relationship Id="rId2" Type="http://schemas.openxmlformats.org/officeDocument/2006/relationships/image" Target="media/image7.tiff"/><Relationship Id="rId3"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6.tiff"/><Relationship Id="rId2" Type="http://schemas.openxmlformats.org/officeDocument/2006/relationships/image" Target="media/image7.tif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002576\Desktop\G2_EconInter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945A0-B8A2-E141-8FD0-E698D86BA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\Users\MAC002576\Desktop\G2_EconInter_MPS.dotx</Template>
  <TotalTime>0</TotalTime>
  <Pages>12</Pages>
  <Words>2711</Words>
  <Characters>15457</Characters>
  <Application>Microsoft Macintosh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Binghamton University</Company>
  <LinksUpToDate>false</LinksUpToDate>
  <CharactersWithSpaces>18132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Diaz</dc:creator>
  <cp:lastModifiedBy>S.G. Grant</cp:lastModifiedBy>
  <cp:revision>2</cp:revision>
  <cp:lastPrinted>2015-06-13T12:12:00Z</cp:lastPrinted>
  <dcterms:created xsi:type="dcterms:W3CDTF">2015-09-01T13:54:00Z</dcterms:created>
  <dcterms:modified xsi:type="dcterms:W3CDTF">2015-09-01T13:54:00Z</dcterms:modified>
</cp:coreProperties>
</file>